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61597D6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D95CAC"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95CAC"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BF32868"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D95CAC"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5A8983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w:instrText>
              </w:r>
            </w:fldSimple>
            <w:r>
              <w:instrText>)</w:instrText>
            </w:r>
            <w:r>
              <w:fldChar w:fldCharType="end"/>
            </w:r>
            <w:bookmarkEnd w:id="8"/>
          </w:p>
        </w:tc>
      </w:tr>
    </w:tbl>
    <w:p w14:paraId="08E0271A" w14:textId="6468DCF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713EFF" w:rsidRPr="00713EF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D95CAC"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5AE01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w:instrText>
              </w:r>
            </w:fldSimple>
            <w:r>
              <w:instrText>)</w:instrText>
            </w:r>
            <w:r>
              <w:fldChar w:fldCharType="end"/>
            </w:r>
            <w:bookmarkEnd w:id="10"/>
            <w:bookmarkEnd w:id="11"/>
            <w:bookmarkEnd w:id="12"/>
            <w:bookmarkEnd w:id="13"/>
            <w:bookmarkEnd w:id="14"/>
          </w:p>
        </w:tc>
      </w:tr>
    </w:tbl>
    <w:p w14:paraId="79E22FEC" w14:textId="09B401A1"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713EF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75A073E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713EF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713EF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D95CAC"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204EC921"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w:instrText>
              </w:r>
            </w:fldSimple>
            <w:r>
              <w:instrText>)</w:instrText>
            </w:r>
            <w:r>
              <w:fldChar w:fldCharType="end"/>
            </w:r>
            <w:bookmarkEnd w:id="19"/>
          </w:p>
        </w:tc>
      </w:tr>
    </w:tbl>
    <w:p w14:paraId="4D91EDC3" w14:textId="0D804283"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713EF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713EF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D95CAC"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C91C16C"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D95CAC"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280C02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w:instrText>
              </w:r>
            </w:fldSimple>
            <w:r>
              <w:instrText>)</w:instrText>
            </w:r>
            <w:r>
              <w:fldChar w:fldCharType="end"/>
            </w:r>
            <w:bookmarkEnd w:id="22"/>
          </w:p>
        </w:tc>
      </w:tr>
    </w:tbl>
    <w:p w14:paraId="4B0B6E44" w14:textId="3394284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713EF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D95CAC"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6E05FE1"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D95CAC"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4B176B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8</w:instrText>
              </w:r>
            </w:fldSimple>
            <w:r>
              <w:instrText>)</w:instrText>
            </w:r>
            <w:r>
              <w:fldChar w:fldCharType="end"/>
            </w:r>
            <w:bookmarkEnd w:id="23"/>
            <w:bookmarkEnd w:id="24"/>
          </w:p>
        </w:tc>
      </w:tr>
    </w:tbl>
    <w:p w14:paraId="6E6BDFA9" w14:textId="4669BD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713EF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713EF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D95CAC"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ACD4D1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D95CAC"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66C114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10</w:instrText>
              </w:r>
            </w:fldSimple>
            <w:r>
              <w:instrText>)</w:instrText>
            </w:r>
            <w:r>
              <w:fldChar w:fldCharType="end"/>
            </w:r>
            <w:bookmarkEnd w:id="27"/>
            <w:bookmarkEnd w:id="28"/>
          </w:p>
        </w:tc>
      </w:tr>
    </w:tbl>
    <w:p w14:paraId="1CD5BB1B" w14:textId="571F6619"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13EFF">
        <w:t>(3.10)</w:t>
      </w:r>
      <w:r w:rsidR="0071508C" w:rsidRPr="0071508C">
        <w:fldChar w:fldCharType="end"/>
      </w:r>
      <w:r w:rsidR="007A4963">
        <w:t xml:space="preserve"> as follows</w:t>
      </w:r>
      <w:r w:rsidR="0071508C">
        <w:t>:</w:t>
      </w:r>
    </w:p>
    <w:p w14:paraId="7552F288" w14:textId="4E3BE81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713EFF" w:rsidRPr="00713EF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D95CA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D95CA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7FA4933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03988B18"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713EF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D95CAC"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6EA0DD6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89112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713EFF" w:rsidRPr="00713EF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FB4655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713EFF" w:rsidRPr="00713EF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1DADF56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713EFF" w:rsidRPr="00713EF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D95CAC"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D95CAC"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4976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102B69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713EFF" w:rsidRPr="00713EF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D95CAC"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2C25CF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14</w:instrText>
              </w:r>
            </w:fldSimple>
            <w:r>
              <w:instrText>)</w:instrText>
            </w:r>
            <w:r>
              <w:fldChar w:fldCharType="end"/>
            </w:r>
            <w:bookmarkEnd w:id="39"/>
            <w:bookmarkEnd w:id="40"/>
            <w:bookmarkEnd w:id="41"/>
            <w:bookmarkEnd w:id="42"/>
          </w:p>
        </w:tc>
      </w:tr>
    </w:tbl>
    <w:p w14:paraId="0C9162EB" w14:textId="42E2E22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713EFF" w:rsidRPr="00713EF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D95CAC"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526702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709A77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713EFF" w:rsidRPr="00713EF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713EF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D95CAC"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64C8FB0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16</w:instrText>
              </w:r>
            </w:fldSimple>
            <w:r>
              <w:instrText>)</w:instrText>
            </w:r>
            <w:r>
              <w:fldChar w:fldCharType="end"/>
            </w:r>
            <w:bookmarkEnd w:id="45"/>
          </w:p>
        </w:tc>
      </w:tr>
    </w:tbl>
    <w:p w14:paraId="4B45ECDC" w14:textId="029540C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713EF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713EF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D95CAC"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246F27AC"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D95CAC"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DD0AB23"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D95CAC"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D95CAC"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552EC7E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921301D"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713EF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D95CAC"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DB578B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D95CAC"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053C286"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3B8383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22</w:instrText>
              </w:r>
            </w:fldSimple>
            <w:r>
              <w:instrText>)</w:instrText>
            </w:r>
            <w:r>
              <w:fldChar w:fldCharType="end"/>
            </w:r>
            <w:bookmarkEnd w:id="49"/>
          </w:p>
        </w:tc>
      </w:tr>
    </w:tbl>
    <w:p w14:paraId="12AAB329" w14:textId="6555526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713EF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713EF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D95CAC"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19CDA4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23</w:instrText>
              </w:r>
            </w:fldSimple>
            <w:r>
              <w:instrText>)</w:instrText>
            </w:r>
            <w:r>
              <w:fldChar w:fldCharType="end"/>
            </w:r>
            <w:bookmarkEnd w:id="51"/>
            <w:bookmarkEnd w:id="52"/>
          </w:p>
        </w:tc>
      </w:tr>
    </w:tbl>
    <w:p w14:paraId="40944980" w14:textId="4468B463"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713EF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D95CA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593DB32"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D95CA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5FFC8DB"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25</w:instrText>
              </w:r>
            </w:fldSimple>
            <w:r>
              <w:instrText>)</w:instrText>
            </w:r>
            <w:r>
              <w:fldChar w:fldCharType="end"/>
            </w:r>
            <w:bookmarkEnd w:id="55"/>
            <w:bookmarkEnd w:id="56"/>
          </w:p>
        </w:tc>
      </w:tr>
    </w:tbl>
    <w:p w14:paraId="77395086" w14:textId="04F6307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D95CAC"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455B396B" w:rsidR="00713EFF" w:rsidRDefault="00713EFF" w:rsidP="00713EF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D95CAC"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D95CAC"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916649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Pr="00112D6F">
              <w:rPr>
                <w:rFonts w:eastAsiaTheme="minorEastAsia"/>
              </w:rPr>
              <w:t>(3.26)</w:t>
            </w:r>
            <w:r w:rsidRPr="00112D6F">
              <w:rPr>
                <w:rFonts w:eastAsiaTheme="minorEastAsia"/>
              </w:rPr>
              <w:fldChar w:fldCharType="end"/>
            </w:r>
            <w:r>
              <w:rPr>
                <w:rFonts w:eastAsiaTheme="minorEastAsia"/>
              </w:rPr>
              <w:t xml:space="preserve"> produces a 3x1 vector with the third element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D95CAC"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D95CAC"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D95CAC"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D95CAC"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D95CAC"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D95CAC"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D95CAC"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D95CAC"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2FC7CB44" w14:textId="1E496E7E"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DD3D5F" w:rsidRPr="00DD3D5F">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05182" w:rsidRPr="00DD3D5F">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F6F9A8B"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D2291E" w:rsidRPr="00D229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lastRenderedPageBreak/>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7A8A0D2A" w14:textId="659CBCD4" w:rsidR="001945F3" w:rsidRDefault="00BC505F" w:rsidP="001945F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9162FC">
        <w:rPr>
          <w:rFonts w:eastAsiaTheme="minorEastAsia"/>
        </w:rPr>
        <w:t>it</w:t>
      </w:r>
      <w:r w:rsidR="009D1B26">
        <w:rPr>
          <w:rFonts w:eastAsiaTheme="minorEastAsia"/>
        </w:rPr>
        <w:t xml:space="preserve"> to</w:t>
      </w:r>
      <w:r w:rsidR="00C75880">
        <w:rPr>
          <w:rFonts w:eastAsiaTheme="minorEastAsia"/>
        </w:rPr>
        <w:t xml:space="preserve"> briefly</w:t>
      </w:r>
      <w:r w:rsidR="009D1B26">
        <w:rPr>
          <w:rFonts w:eastAsiaTheme="minorEastAsia"/>
        </w:rPr>
        <w:t xml:space="preserve"> study the effect of </w:t>
      </w:r>
      <w:r w:rsidR="00C75880">
        <w:rPr>
          <w:rFonts w:eastAsiaTheme="minorEastAsia"/>
        </w:rPr>
        <w:t xml:space="preserve">lens and image plane </w:t>
      </w:r>
      <w:r w:rsidR="009322AF">
        <w:rPr>
          <w:rFonts w:eastAsiaTheme="minorEastAsia"/>
        </w:rPr>
        <w:t>rotations</w:t>
      </w:r>
      <w:r w:rsidR="009D1B26">
        <w:rPr>
          <w:rFonts w:eastAsiaTheme="minorEastAsia"/>
        </w:rPr>
        <w:t xml:space="preserve"> </w:t>
      </w:r>
      <w:r w:rsidR="002A48D2">
        <w:rPr>
          <w:rFonts w:eastAsiaTheme="minorEastAsia"/>
        </w:rPr>
        <w:t xml:space="preserve">on the </w:t>
      </w:r>
      <w:r w:rsidR="009322AF">
        <w:rPr>
          <w:rFonts w:eastAsiaTheme="minorEastAsia"/>
        </w:rPr>
        <w:t>properties of 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3.12</w:t>
      </w:r>
      <w:r w:rsidR="009162FC">
        <w:rPr>
          <w:rFonts w:eastAsiaTheme="minorEastAsia"/>
          <w:color w:val="808080" w:themeColor="background1" w:themeShade="80"/>
        </w:rPr>
        <w:t xml:space="preserve"> </w:t>
      </w:r>
      <w:r w:rsidR="009162FC">
        <w:rPr>
          <w:rFonts w:eastAsiaTheme="minorEastAsia"/>
        </w:rPr>
        <w:t>show the nature of geometric distortions in the image of a grid of points from two object planes for varying image plane rotations, lens plane rotations, pupil magnifications, and offset of the lens’ pivot from the entrance pupil</w:t>
      </w:r>
      <w:r w:rsidR="00726195">
        <w:rPr>
          <w:rFonts w:eastAsiaTheme="minorEastAsia"/>
        </w:rPr>
        <w:t xml:space="preserve"> position (ENPP)</w:t>
      </w:r>
      <w:r w:rsidR="002A48D2" w:rsidRPr="009162FC">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 two planes</w:t>
      </w:r>
      <w:r w:rsidR="00DB0AAA">
        <w:rPr>
          <w:rFonts w:eastAsiaTheme="minorEastAsia"/>
        </w:rPr>
        <w:t xml:space="preserve"> </w:t>
      </w:r>
      <w:r w:rsidR="009162FC">
        <w:rPr>
          <w:rFonts w:eastAsiaTheme="minorEastAsia"/>
        </w:rPr>
        <w:t xml:space="preserve">at distances of 500 </w:t>
      </w:r>
      <w:r w:rsidR="009162FC" w:rsidRPr="009162FC">
        <w:rPr>
          <w:rFonts w:eastAsiaTheme="minorEastAsia"/>
          <w:i/>
        </w:rPr>
        <w:t>mm</w:t>
      </w:r>
      <w:r w:rsidR="009162FC">
        <w:rPr>
          <w:rFonts w:eastAsiaTheme="minorEastAsia"/>
        </w:rPr>
        <w:t xml:space="preserve"> and 1000 </w:t>
      </w:r>
      <w:r w:rsidR="009162FC" w:rsidRPr="009162FC">
        <w:rPr>
          <w:rFonts w:eastAsiaTheme="minorEastAsia"/>
          <w:i/>
        </w:rPr>
        <w:t>mm</w:t>
      </w:r>
      <w:r w:rsidR="00FE3971">
        <w:rPr>
          <w:rFonts w:eastAsiaTheme="minorEastAsia"/>
        </w:rPr>
        <w:t xml:space="preserve"> from the entrance pupil. </w:t>
      </w:r>
      <w:r w:rsidR="00726195">
        <w:rPr>
          <w:rFonts w:eastAsiaTheme="minorEastAsia"/>
        </w:rPr>
        <w:t xml:space="preserve">The dimensions of both the </w:t>
      </w:r>
      <w:r w:rsidR="00FE3971">
        <w:rPr>
          <w:rFonts w:eastAsiaTheme="minorEastAsia"/>
        </w:rPr>
        <w:t>object planes</w:t>
      </w:r>
      <w:r w:rsidR="00726195">
        <w:rPr>
          <w:rFonts w:eastAsiaTheme="minorEastAsia"/>
        </w:rPr>
        <w:t xml:space="preserve"> is</w:t>
      </w:r>
      <w:r w:rsidR="00FE3971">
        <w:rPr>
          <w:rFonts w:eastAsiaTheme="minorEastAsia"/>
        </w:rPr>
        <w:t xml:space="preserve"> </w:t>
      </w:r>
      <w:r w:rsidR="00726195">
        <w:rPr>
          <w:rFonts w:eastAsiaTheme="minorEastAsia"/>
        </w:rPr>
        <w:t xml:space="preserve">100 </w:t>
      </w:r>
      <w:r w:rsidR="00726195" w:rsidRPr="00BD74AC">
        <w:rPr>
          <w:rFonts w:eastAsiaTheme="minorEastAsia"/>
          <w:i/>
        </w:rPr>
        <w:t>mm</w:t>
      </w:r>
      <w:r w:rsidR="00726195">
        <w:rPr>
          <w:rFonts w:eastAsiaTheme="minorEastAsia"/>
        </w:rPr>
        <w:t xml:space="preserve"> by 100</w:t>
      </w:r>
      <w:r w:rsidR="00BD74AC">
        <w:rPr>
          <w:rFonts w:eastAsiaTheme="minorEastAsia"/>
        </w:rPr>
        <w:t xml:space="preserve"> </w:t>
      </w:r>
      <w:r w:rsidR="00BD74AC" w:rsidRPr="00BD74AC">
        <w:rPr>
          <w:rFonts w:eastAsiaTheme="minorEastAsia"/>
          <w:i/>
        </w:rPr>
        <w:t>mm</w:t>
      </w:r>
      <w:r w:rsidR="00E46106">
        <w:rPr>
          <w:rFonts w:eastAsiaTheme="minorEastAsia"/>
        </w:rPr>
        <w:t>.</w:t>
      </w:r>
      <w:r w:rsidR="00BD74AC">
        <w:rPr>
          <w:rFonts w:eastAsiaTheme="minorEastAsia"/>
        </w:rPr>
        <w:t xml:space="preserve"> </w:t>
      </w:r>
      <w:r w:rsidR="00E46106">
        <w:rPr>
          <w:rFonts w:eastAsiaTheme="minorEastAsia"/>
        </w:rPr>
        <w:t>T</w:t>
      </w:r>
      <w:r w:rsidR="00BD74AC">
        <w:rPr>
          <w:rFonts w:eastAsiaTheme="minorEastAsia"/>
        </w:rPr>
        <w:t xml:space="preserve">he z-axis of the camera frame </w:t>
      </w:r>
      <w:r w:rsidR="006048AA">
        <w:rPr>
          <w:rFonts w:eastAsiaTheme="minorEastAsia"/>
        </w:rPr>
        <w:t>passes</w:t>
      </w:r>
      <w:r w:rsidR="00BD74AC">
        <w:rPr>
          <w:rFonts w:eastAsiaTheme="minorEastAsia"/>
        </w:rPr>
        <w:t xml:space="preserve"> through the center of both planes.</w:t>
      </w:r>
      <w:r w:rsidR="00E46106">
        <w:rPr>
          <w:rFonts w:eastAsiaTheme="minorEastAsia"/>
        </w:rPr>
        <w:t xml:space="preserve"> </w:t>
      </w:r>
      <w:r w:rsidR="00E02707">
        <w:rPr>
          <w:rFonts w:eastAsiaTheme="minorEastAsia"/>
        </w:rPr>
        <w:t xml:space="preserve">The image points, shows by the dots in </w:t>
      </w:r>
      <w:r w:rsidR="00E02707" w:rsidRPr="004927FC">
        <w:rPr>
          <w:rFonts w:eastAsiaTheme="minorEastAsia"/>
          <w:color w:val="808080" w:themeColor="background1" w:themeShade="80"/>
        </w:rPr>
        <w:t>Figures 3.9 – 3.12</w:t>
      </w:r>
      <w:r w:rsidR="00E02707">
        <w:rPr>
          <w:rFonts w:eastAsiaTheme="minorEastAsia"/>
          <w:color w:val="808080" w:themeColor="background1" w:themeShade="80"/>
        </w:rPr>
        <w:t xml:space="preserve"> </w:t>
      </w:r>
      <w:r w:rsidR="00E02707">
        <w:rPr>
          <w:rFonts w:eastAsiaTheme="minorEastAsia"/>
        </w:rPr>
        <w:t>are the intersection</w:t>
      </w:r>
      <w:r w:rsidR="00726195">
        <w:rPr>
          <w:rFonts w:eastAsiaTheme="minorEastAsia"/>
        </w:rPr>
        <w:t xml:space="preserve">s of the image plane and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 The lighter shaded orange dots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object plane </w:t>
      </w:r>
      <w:r w:rsidR="00726195">
        <w:rPr>
          <w:rFonts w:eastAsiaTheme="minorEastAsia"/>
        </w:rPr>
        <w:t xml:space="preserve">that is </w:t>
      </w:r>
      <w:r w:rsidR="00C932AE">
        <w:rPr>
          <w:rFonts w:eastAsiaTheme="minorEastAsia"/>
        </w:rPr>
        <w:t>closer to the lens</w:t>
      </w:r>
      <w:r w:rsidR="004C4F13">
        <w:rPr>
          <w:rFonts w:eastAsiaTheme="minorEastAsia"/>
        </w:rPr>
        <w:t xml:space="preserve"> (500 </w:t>
      </w:r>
      <w:r w:rsidR="004C4F13" w:rsidRPr="004C4F13">
        <w:rPr>
          <w:rFonts w:eastAsiaTheme="minorEastAsia"/>
          <w:i/>
        </w:rPr>
        <w:t>mm</w:t>
      </w:r>
      <w:r w:rsidR="004C4F13">
        <w:rPr>
          <w:rFonts w:eastAsiaTheme="minorEastAsia"/>
        </w:rPr>
        <w:t xml:space="preserve">) in frontoparallel configuration (i.e. </w:t>
      </w:r>
      <w:r w:rsidR="00726195">
        <w:rPr>
          <w:rFonts w:eastAsiaTheme="minorEastAsia"/>
        </w:rPr>
        <w:t xml:space="preserve">when the object planes </w:t>
      </w:r>
      <w:r w:rsidR="004C4F13">
        <w:rPr>
          <w:rFonts w:eastAsiaTheme="minorEastAsia"/>
        </w:rPr>
        <w:t>are</w:t>
      </w:r>
      <w:r w:rsidR="00726195">
        <w:rPr>
          <w:rFonts w:eastAsiaTheme="minorEastAsia"/>
        </w:rPr>
        <w:t xml:space="preserve"> parallel to lens</w:t>
      </w:r>
      <w:r w:rsidR="00C932AE">
        <w:rPr>
          <w:rFonts w:eastAsiaTheme="minorEastAsia"/>
        </w:rPr>
        <w:t xml:space="preserve"> and image plane</w:t>
      </w:r>
      <w:r w:rsidR="00726195">
        <w:rPr>
          <w:rFonts w:eastAsiaTheme="minorEastAsia"/>
        </w:rPr>
        <w:t>s</w:t>
      </w:r>
      <w:r w:rsidR="00C932AE">
        <w:rPr>
          <w:rFonts w:eastAsiaTheme="minorEastAsia"/>
        </w:rPr>
        <w:t>). The lighter shaded blue dots represent the image points from the object plane further to the lens</w:t>
      </w:r>
      <w:r w:rsidR="00726195">
        <w:rPr>
          <w:rFonts w:eastAsiaTheme="minorEastAsia"/>
        </w:rPr>
        <w:t xml:space="preserve"> (1000 </w:t>
      </w:r>
      <w:r w:rsidR="00726195" w:rsidRPr="00726195">
        <w:rPr>
          <w:rFonts w:eastAsiaTheme="minorEastAsia"/>
          <w:i/>
        </w:rPr>
        <w:t>mm</w:t>
      </w:r>
      <w:r w:rsidR="00726195">
        <w:rPr>
          <w:rFonts w:eastAsiaTheme="minorEastAsia"/>
        </w:rPr>
        <w:t>)</w:t>
      </w:r>
      <w:r w:rsidR="00C932AE">
        <w:rPr>
          <w:rFonts w:eastAsiaTheme="minorEastAsia"/>
        </w:rPr>
        <w:t xml:space="preserve"> in the frontoparallel configuration. Note that since the z-axis of the camera frame passes through the centers of both the planes, their projections onto a physical </w:t>
      </w:r>
      <w:r w:rsidR="005B3611">
        <w:rPr>
          <w:rFonts w:eastAsiaTheme="minorEastAsia"/>
        </w:rPr>
        <w:t>sensor</w:t>
      </w:r>
      <w:r w:rsidR="00C932AE">
        <w:rPr>
          <w:rFonts w:eastAsiaTheme="minorEastAsia"/>
        </w:rPr>
        <w:t xml:space="preserve"> would have overlapped; however</w:t>
      </w:r>
      <w:r w:rsidR="003E3000">
        <w:rPr>
          <w:rFonts w:eastAsiaTheme="minorEastAsia"/>
        </w:rPr>
        <w:t>,</w:t>
      </w:r>
      <w:r w:rsidR="00C932AE">
        <w:rPr>
          <w:rFonts w:eastAsiaTheme="minorEastAsia"/>
        </w:rPr>
        <w:t xml:space="preserve"> the image points from the near and far object planes </w:t>
      </w:r>
      <w:r w:rsidR="004C4F13">
        <w:rPr>
          <w:rFonts w:eastAsiaTheme="minorEastAsia"/>
        </w:rPr>
        <w:t xml:space="preserve">in the plots </w:t>
      </w:r>
      <w:r w:rsidR="00C932AE">
        <w:rPr>
          <w:rFonts w:eastAsiaTheme="minorEastAsia"/>
        </w:rPr>
        <w:t xml:space="preserve">were displaced horizontally by 5 </w:t>
      </w:r>
      <w:r w:rsidR="00C932AE" w:rsidRPr="00C932AE">
        <w:rPr>
          <w:rFonts w:eastAsiaTheme="minorEastAsia"/>
          <w:i/>
        </w:rPr>
        <w:t>mm</w:t>
      </w:r>
      <w:r w:rsidR="00C932AE">
        <w:rPr>
          <w:rFonts w:eastAsiaTheme="minorEastAsia"/>
        </w:rPr>
        <w:t xml:space="preserve"> on either side of the center</w:t>
      </w:r>
      <w:r w:rsidR="003E3000">
        <w:rPr>
          <w:rFonts w:eastAsiaTheme="minorEastAsia"/>
        </w:rPr>
        <w:t xml:space="preserve"> for the sake of visual clarity</w:t>
      </w:r>
      <w:r w:rsidR="00C932AE">
        <w:rPr>
          <w:rFonts w:eastAsiaTheme="minorEastAsia"/>
        </w:rPr>
        <w:t xml:space="preserve">. </w:t>
      </w:r>
      <w:r w:rsidR="005B3611">
        <w:rPr>
          <w:rFonts w:eastAsiaTheme="minorEastAsia"/>
        </w:rPr>
        <w:t>The darker shaded dots of either color</w:t>
      </w:r>
      <w:r w:rsidR="004C4F13">
        <w:rPr>
          <w:rFonts w:eastAsiaTheme="minorEastAsia"/>
        </w:rPr>
        <w:t>s</w:t>
      </w:r>
      <w:r w:rsidR="005B3611">
        <w:rPr>
          <w:rFonts w:eastAsiaTheme="minorEastAsia"/>
        </w:rPr>
        <w:t xml:space="preserve"> show the image points subsequent to the image-, or lens-, or both plane’s rotations. </w:t>
      </w:r>
      <w:r w:rsidR="00CC7C0D">
        <w:rPr>
          <w:rFonts w:eastAsiaTheme="minorEastAsia"/>
        </w:rPr>
        <w:t xml:space="preserve">Rotation of either planes </w:t>
      </w:r>
      <w:r w:rsidR="004C4F13">
        <w:rPr>
          <w:rFonts w:eastAsiaTheme="minorEastAsia"/>
        </w:rPr>
        <w:t xml:space="preserve">induces a geometric distortion of the image field in which the image points shifts by different amounts. </w:t>
      </w:r>
      <w:r w:rsidR="00CC7C0D">
        <w:rPr>
          <w:rFonts w:eastAsiaTheme="minorEastAsia"/>
        </w:rPr>
        <w:t xml:space="preserve"> These translations are shown by </w:t>
      </w:r>
      <w:r w:rsidR="004C4F13">
        <w:rPr>
          <w:rFonts w:eastAsiaTheme="minorEastAsia"/>
        </w:rPr>
        <w:t xml:space="preserve">the </w:t>
      </w:r>
      <w:r w:rsidR="00CC7C0D">
        <w:rPr>
          <w:rFonts w:eastAsiaTheme="minorEastAsia"/>
        </w:rPr>
        <w:t xml:space="preserve">gray arrows between the original and shifted positions (drawn if the magnitude of the shift is greater than a certain threshold). </w:t>
      </w:r>
      <w:r w:rsidR="00774B53">
        <w:rPr>
          <w:rFonts w:eastAsiaTheme="minorEastAsia"/>
        </w:rPr>
        <w:t xml:space="preserve">The black level of the arrows indicates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 xml:space="preserve">of translation—darker indicates larger translation. </w:t>
      </w:r>
      <w:r w:rsidR="00C45C8B">
        <w:rPr>
          <w:rFonts w:eastAsiaTheme="minorEastAsia"/>
        </w:rPr>
        <w:t>The translation magnitudes are normalized within each group of image points for visual clarity. N</w:t>
      </w:r>
      <w:r w:rsidR="009929FD">
        <w:rPr>
          <w:rFonts w:eastAsiaTheme="minorEastAsia"/>
        </w:rPr>
        <w:t>ote that in</w:t>
      </w:r>
      <w:r w:rsidR="005B3611">
        <w:rPr>
          <w:rFonts w:eastAsiaTheme="minorEastAsia"/>
        </w:rPr>
        <w:t xml:space="preserve"> all cases shown here</w:t>
      </w:r>
      <w:r w:rsidR="009322AF">
        <w:rPr>
          <w:rFonts w:eastAsiaTheme="minorEastAsia"/>
        </w:rPr>
        <w:t>, the image po</w:t>
      </w:r>
      <w:r w:rsidR="005B3611">
        <w:rPr>
          <w:rFonts w:eastAsiaTheme="minorEastAsia"/>
        </w:rPr>
        <w:t>ints are not determined by best focus criterion</w:t>
      </w:r>
      <w:r w:rsidR="009322AF">
        <w:rPr>
          <w:rFonts w:eastAsiaTheme="minorEastAsia"/>
        </w:rPr>
        <w:t xml:space="preserve">, but rather by the </w:t>
      </w:r>
      <w:r w:rsidR="005B3611">
        <w:rPr>
          <w:rFonts w:eastAsiaTheme="minorEastAsia"/>
        </w:rPr>
        <w:t>location</w:t>
      </w:r>
      <w:r w:rsidR="009322AF">
        <w:rPr>
          <w:rFonts w:eastAsiaTheme="minorEastAsia"/>
        </w:rPr>
        <w:t xml:space="preserve"> of intersection of the </w:t>
      </w:r>
      <w:r w:rsidR="009322AF">
        <w:rPr>
          <w:rFonts w:eastAsiaTheme="minorEastAsia"/>
        </w:rPr>
        <w:lastRenderedPageBreak/>
        <w:t xml:space="preserve">chief ray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0D38BB">
        <w:rPr>
          <w:rFonts w:eastAsiaTheme="minorEastAsia"/>
          <w:highlight w:val="yellow"/>
        </w:rPr>
        <w:t>as the kind of affine transformations</w:t>
      </w:r>
      <w:r w:rsidR="000D38BB">
        <w:rPr>
          <w:rFonts w:eastAsiaTheme="minorEastAsia"/>
        </w:rPr>
        <w:t xml:space="preserve"> </w:t>
      </w:r>
      <w:commentRangeStart w:id="63"/>
      <w:r w:rsidR="000D38BB">
        <w:rPr>
          <w:rFonts w:eastAsiaTheme="minorEastAsia"/>
        </w:rPr>
        <w:t>induced</w:t>
      </w:r>
      <w:r w:rsidR="004C4F13">
        <w:rPr>
          <w:rFonts w:eastAsiaTheme="minorEastAsia"/>
        </w:rPr>
        <w:t xml:space="preserve"> by the rotations of the sensor and lens planes. </w:t>
      </w:r>
      <w:r w:rsidR="001945F3">
        <w:rPr>
          <w:rFonts w:eastAsiaTheme="minorEastAsia"/>
        </w:rPr>
        <w:t xml:space="preserve"> </w:t>
      </w:r>
      <w:commentRangeEnd w:id="63"/>
      <w:r w:rsidR="005D3281">
        <w:rPr>
          <w:rStyle w:val="CommentReference"/>
        </w:rPr>
        <w:commentReference w:id="63"/>
      </w:r>
    </w:p>
    <w:p w14:paraId="506F2474" w14:textId="75FC9D06" w:rsidR="005D3281" w:rsidRDefault="005D3281" w:rsidP="006F6FEF">
      <w:pPr>
        <w:jc w:val="both"/>
        <w:rPr>
          <w:rFonts w:eastAsiaTheme="minorEastAsia"/>
        </w:rPr>
      </w:pPr>
      <w:r>
        <w:rPr>
          <w:rFonts w:eastAsiaTheme="minorEastAsia"/>
        </w:rPr>
        <w:t>Here are some key observations:</w:t>
      </w:r>
    </w:p>
    <w:p w14:paraId="17CCAAA2" w14:textId="71189064" w:rsidR="00484817" w:rsidRDefault="00484817" w:rsidP="006F6FEF">
      <w:pPr>
        <w:jc w:val="both"/>
        <w:rPr>
          <w:rFonts w:eastAsiaTheme="minorEastAsia"/>
        </w:rPr>
      </w:pPr>
      <w:r>
        <w:rPr>
          <w:rFonts w:eastAsiaTheme="minorEastAsia"/>
        </w:rPr>
        <w:t>Only image plane rotation</w:t>
      </w:r>
      <w:r w:rsidR="001A4F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Pr>
          <w:rFonts w:eastAsiaTheme="minorEastAsia"/>
        </w:rPr>
        <w:t>):</w:t>
      </w:r>
    </w:p>
    <w:p w14:paraId="5086C0D6" w14:textId="71DC7560" w:rsidR="00CC7C0D" w:rsidRDefault="00CC7C0D" w:rsidP="00484817">
      <w:pPr>
        <w:pStyle w:val="ListParagraph"/>
        <w:numPr>
          <w:ilvl w:val="0"/>
          <w:numId w:val="13"/>
        </w:numPr>
        <w:jc w:val="both"/>
        <w:rPr>
          <w:rFonts w:eastAsiaTheme="minorEastAsia"/>
        </w:rPr>
      </w:pPr>
      <w:r>
        <w:rPr>
          <w:rFonts w:eastAsiaTheme="minorEastAsia"/>
        </w:rPr>
        <w:t xml:space="preserve">The image points </w:t>
      </w:r>
      <w:r w:rsidR="00E94503">
        <w:rPr>
          <w:rFonts w:eastAsiaTheme="minorEastAsia"/>
        </w:rPr>
        <w:t>following</w:t>
      </w:r>
      <w:r>
        <w:rPr>
          <w:rFonts w:eastAsiaTheme="minorEastAsia"/>
        </w:rPr>
        <w:t xml:space="preserve"> </w:t>
      </w:r>
      <w:r w:rsidR="00E94503">
        <w:rPr>
          <w:rFonts w:eastAsiaTheme="minorEastAsia"/>
        </w:rPr>
        <w:t>sensor</w:t>
      </w:r>
      <w:r>
        <w:rPr>
          <w:rFonts w:eastAsiaTheme="minorEastAsia"/>
        </w:rPr>
        <w:t xml:space="preserve"> plane rotation undergoes a geometric distortion—perspective distortion—that is field dependent</w:t>
      </w:r>
      <w:r w:rsidR="00E94503">
        <w:rPr>
          <w:rFonts w:eastAsiaTheme="minorEastAsia"/>
        </w:rPr>
        <w:t xml:space="preserve"> and</w:t>
      </w:r>
      <w:r>
        <w:rPr>
          <w:rFonts w:eastAsiaTheme="minorEastAsia"/>
        </w:rPr>
        <w:t xml:space="preserve"> asymmetric</w:t>
      </w:r>
      <w:r w:rsidR="00E94503">
        <w:rPr>
          <w:rFonts w:eastAsiaTheme="minorEastAsia"/>
        </w:rPr>
        <w:t>al. This</w:t>
      </w:r>
      <w:r>
        <w:rPr>
          <w:rFonts w:eastAsiaTheme="minorEastAsia"/>
        </w:rPr>
        <w:t xml:space="preserve"> field dependence and asymmetry can be observ</w:t>
      </w:r>
      <w:r w:rsidR="00AD24B8">
        <w:rPr>
          <w:rFonts w:eastAsiaTheme="minorEastAsia"/>
        </w:rPr>
        <w:t xml:space="preserve">ed by the length of the arrows between the </w:t>
      </w:r>
      <w:r w:rsidR="0082068E">
        <w:rPr>
          <w:rFonts w:eastAsiaTheme="minorEastAsia"/>
        </w:rPr>
        <w:t>initial</w:t>
      </w:r>
      <w:r w:rsidR="00AD24B8">
        <w:rPr>
          <w:rFonts w:eastAsiaTheme="minorEastAsia"/>
        </w:rPr>
        <w:t xml:space="preserve"> and shifted positions of the image points across the image field</w:t>
      </w:r>
      <w:r w:rsidR="00FF0A87">
        <w:rPr>
          <w:rFonts w:eastAsiaTheme="minorEastAsia"/>
        </w:rPr>
        <w:t xml:space="preserve"> in </w:t>
      </w:r>
      <w:r w:rsidR="00FF0A87" w:rsidRPr="00FF0A87">
        <w:rPr>
          <w:rFonts w:eastAsiaTheme="minorEastAsia"/>
          <w:color w:val="7F7F7F" w:themeColor="text1" w:themeTint="80"/>
        </w:rPr>
        <w:t>Figure 3.9 (a)</w:t>
      </w:r>
      <w:r w:rsidR="00AD24B8">
        <w:rPr>
          <w:rFonts w:eastAsiaTheme="minorEastAsia"/>
        </w:rPr>
        <w:t>.</w:t>
      </w:r>
      <w:r w:rsidR="003E7713">
        <w:rPr>
          <w:rFonts w:eastAsiaTheme="minorEastAsia"/>
        </w:rPr>
        <w:t xml:space="preserve"> </w:t>
      </w:r>
      <w:r w:rsidR="005C78E3">
        <w:rPr>
          <w:rFonts w:eastAsiaTheme="minorEastAsia"/>
        </w:rPr>
        <w:t xml:space="preserve">The perspective distortion is a manifestation of the field dependent magnification that is introduced when the image plane is rotated about a pivot point.   </w:t>
      </w:r>
    </w:p>
    <w:p w14:paraId="203BE9F8" w14:textId="356999AB" w:rsidR="00CB54DD" w:rsidRDefault="003E7713" w:rsidP="00484817">
      <w:pPr>
        <w:pStyle w:val="ListParagraph"/>
        <w:numPr>
          <w:ilvl w:val="0"/>
          <w:numId w:val="13"/>
        </w:numPr>
        <w:jc w:val="both"/>
        <w:rPr>
          <w:rFonts w:eastAsiaTheme="minorEastAsia"/>
        </w:rPr>
      </w:pPr>
      <w:r>
        <w:rPr>
          <w:rFonts w:eastAsiaTheme="minorEastAsia"/>
        </w:rPr>
        <w:t>The amount of this</w:t>
      </w:r>
      <w:r w:rsidR="00CB54DD">
        <w:rPr>
          <w:rFonts w:eastAsiaTheme="minorEastAsia"/>
        </w:rPr>
        <w:t xml:space="preserve"> perspective distortion</w:t>
      </w:r>
      <w:r>
        <w:rPr>
          <w:rFonts w:eastAsiaTheme="minorEastAsia"/>
        </w:rPr>
        <w:t xml:space="preserve"> depends on the pupil magnification—larger for optical systems with pupil magnification less than one and smaller for optical systems for pupil magnification greater than one</w:t>
      </w:r>
      <w:r w:rsidR="00CB54DD">
        <w:rPr>
          <w:rFonts w:eastAsiaTheme="minorEastAsia"/>
        </w:rPr>
        <w:t xml:space="preserve">. </w:t>
      </w:r>
    </w:p>
    <w:p w14:paraId="530AA59D" w14:textId="5E32030A"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neither the entrance pupil nor the exit pupil chang</w:t>
      </w:r>
      <w:r w:rsidR="00DF1704">
        <w:rPr>
          <w:rFonts w:eastAsiaTheme="minorEastAsia"/>
        </w:rPr>
        <w:t>e upon image plane rotation</w:t>
      </w:r>
      <w:r w:rsidR="005C78E3">
        <w:rPr>
          <w:rFonts w:eastAsiaTheme="minorEastAsia"/>
        </w:rPr>
        <w:t>s</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Furthermore, if the image plane is rotated only about one axis, then image poi</w:t>
      </w:r>
      <w:r w:rsidR="00B4283E">
        <w:rPr>
          <w:rFonts w:eastAsiaTheme="minorEastAsia"/>
        </w:rPr>
        <w:t xml:space="preserve">nts along the line in the direction of that axis and through the on-axis </w:t>
      </w:r>
      <w:r w:rsidR="005C78E3">
        <w:rPr>
          <w:rFonts w:eastAsiaTheme="minorEastAsia"/>
        </w:rPr>
        <w:t xml:space="preserve">image </w:t>
      </w:r>
      <w:r w:rsidR="00B4283E">
        <w:rPr>
          <w:rFonts w:eastAsiaTheme="minorEastAsia"/>
        </w:rPr>
        <w:t xml:space="preserve">point continue to remain in the same position following the rotation of the image plane. </w:t>
      </w:r>
    </w:p>
    <w:p w14:paraId="1A0B7E0F" w14:textId="74724E50" w:rsidR="00B4283E" w:rsidRDefault="00CB54DD" w:rsidP="00964B36">
      <w:pPr>
        <w:pStyle w:val="ListParagraph"/>
        <w:numPr>
          <w:ilvl w:val="0"/>
          <w:numId w:val="13"/>
        </w:numPr>
        <w:jc w:val="both"/>
        <w:rPr>
          <w:rFonts w:eastAsiaTheme="minorEastAsia"/>
        </w:rPr>
      </w:pPr>
      <w:r w:rsidRPr="00B4283E">
        <w:rPr>
          <w:rFonts w:eastAsiaTheme="minorEastAsia"/>
        </w:rPr>
        <w:t>Since the perspective distortion is also dependent on magnification,</w:t>
      </w:r>
      <w:r w:rsidR="00B4283E" w:rsidRPr="00B4283E">
        <w:rPr>
          <w:rFonts w:eastAsiaTheme="minorEastAsia"/>
        </w:rPr>
        <w:t xml:space="preserve"> </w:t>
      </w:r>
      <w:r w:rsidR="005C78E3">
        <w:rPr>
          <w:rFonts w:eastAsiaTheme="minorEastAsia"/>
        </w:rPr>
        <w:t xml:space="preserve">the </w:t>
      </w:r>
      <w:r w:rsidR="00B4283E" w:rsidRPr="00B4283E">
        <w:rPr>
          <w:rFonts w:eastAsiaTheme="minorEastAsia"/>
        </w:rPr>
        <w:t>amount of distortion is inversely proportional to the distance of the object plane from the lens.</w:t>
      </w:r>
    </w:p>
    <w:p w14:paraId="64AA38E5" w14:textId="1FD43C36" w:rsidR="00B4283E" w:rsidRDefault="00B4283E" w:rsidP="00B4283E">
      <w:pPr>
        <w:pStyle w:val="ListParagraph"/>
        <w:numPr>
          <w:ilvl w:val="0"/>
          <w:numId w:val="13"/>
        </w:numPr>
        <w:jc w:val="both"/>
        <w:rPr>
          <w:rFonts w:eastAsiaTheme="minorEastAsia"/>
        </w:rPr>
      </w:pPr>
      <w:r>
        <w:rPr>
          <w:rFonts w:eastAsiaTheme="minorEastAsia"/>
        </w:rPr>
        <w:t>Although, the on-axis image point (or image points through a line</w:t>
      </w:r>
      <w:r w:rsidR="005C78E3">
        <w:rPr>
          <w:rFonts w:eastAsiaTheme="minorEastAsia"/>
        </w:rPr>
        <w:t xml:space="preserve"> if the rotation is just about a single axis</w:t>
      </w:r>
      <w:r>
        <w:rPr>
          <w:rFonts w:eastAsiaTheme="minorEastAsia"/>
        </w:rPr>
        <w:t>) does</w:t>
      </w:r>
      <w:r w:rsidR="005C78E3">
        <w:rPr>
          <w:rFonts w:eastAsiaTheme="minorEastAsia"/>
        </w:rPr>
        <w:t xml:space="preserve"> </w:t>
      </w:r>
      <w:r>
        <w:rPr>
          <w:rFonts w:eastAsiaTheme="minorEastAsia"/>
        </w:rPr>
        <w:t>n</w:t>
      </w:r>
      <w:r w:rsidR="005C78E3">
        <w:rPr>
          <w:rFonts w:eastAsiaTheme="minorEastAsia"/>
        </w:rPr>
        <w:t>o</w:t>
      </w:r>
      <w:r>
        <w:rPr>
          <w:rFonts w:eastAsiaTheme="minorEastAsia"/>
        </w:rPr>
        <w:t xml:space="preserve">t undergo any </w:t>
      </w:r>
      <w:r w:rsidR="005C78E3">
        <w:rPr>
          <w:rFonts w:eastAsiaTheme="minorEastAsia"/>
        </w:rPr>
        <w:t>shift</w:t>
      </w:r>
      <w:r>
        <w:rPr>
          <w:rFonts w:eastAsiaTheme="minorEastAsia"/>
        </w:rPr>
        <w:t xml:space="preserve"> following </w:t>
      </w:r>
      <w:r w:rsidR="005C78E3">
        <w:rPr>
          <w:rFonts w:eastAsiaTheme="minorEastAsia"/>
        </w:rPr>
        <w:t>image</w:t>
      </w:r>
      <w:r>
        <w:rPr>
          <w:rFonts w:eastAsiaTheme="minorEastAsia"/>
        </w:rPr>
        <w:t xml:space="preserve"> plane rotation, the </w:t>
      </w:r>
      <w:r w:rsidRPr="005C78E3">
        <w:rPr>
          <w:rFonts w:eastAsiaTheme="minorEastAsia"/>
          <w:i/>
        </w:rPr>
        <w:t>centroid</w:t>
      </w:r>
      <w:r>
        <w:rPr>
          <w:rFonts w:eastAsiaTheme="minorEastAsia"/>
        </w:rPr>
        <w:t xml:space="preserve"> of </w:t>
      </w:r>
      <w:r w:rsidR="00672DEE">
        <w:rPr>
          <w:rFonts w:eastAsiaTheme="minorEastAsia"/>
        </w:rPr>
        <w:t>a</w:t>
      </w:r>
      <w:r>
        <w:rPr>
          <w:rFonts w:eastAsiaTheme="minorEastAsia"/>
        </w:rPr>
        <w:t xml:space="preserve"> set of image points inevitably shifts </w:t>
      </w:r>
      <w:r w:rsidR="00672DEE">
        <w:rPr>
          <w:rFonts w:eastAsiaTheme="minorEastAsia"/>
        </w:rPr>
        <w:t>due to the translation in positions of the off-axis points</w:t>
      </w:r>
      <w:r w:rsidR="00337C09">
        <w:rPr>
          <w:rFonts w:eastAsiaTheme="minorEastAsia"/>
        </w:rPr>
        <w:t>. Furthermore, the amount of shift of the centroid of a set of image points is dependent on the object-to-lens distance.</w:t>
      </w:r>
      <w:r>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5ED8513D" w:rsidR="00337C09" w:rsidRDefault="00337C09" w:rsidP="00337C09">
      <w:pPr>
        <w:pStyle w:val="ListParagraph"/>
        <w:ind w:left="0"/>
        <w:jc w:val="both"/>
        <w:rPr>
          <w:rFonts w:eastAsiaTheme="minorEastAsia"/>
        </w:rPr>
      </w:pPr>
      <w:r>
        <w:rPr>
          <w:rFonts w:eastAsiaTheme="minorEastAsia"/>
        </w:rPr>
        <w:t>Only lens plane rotation</w:t>
      </w:r>
      <w:r w:rsidR="005D32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5D3281">
        <w:rPr>
          <w:rFonts w:eastAsiaTheme="minorEastAsia"/>
        </w:rPr>
        <w:t>)</w:t>
      </w:r>
      <w:r>
        <w:rPr>
          <w:rFonts w:eastAsiaTheme="minorEastAsia"/>
        </w:rPr>
        <w:t>:</w:t>
      </w:r>
    </w:p>
    <w:p w14:paraId="1372B89D" w14:textId="3A40993E" w:rsidR="00C45C8B" w:rsidRDefault="00964B36" w:rsidP="008737AF">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The</w:t>
      </w:r>
      <w:r w:rsidR="00774B53">
        <w:rPr>
          <w:rFonts w:eastAsiaTheme="minorEastAsia"/>
        </w:rPr>
        <w:t xml:space="preserve"> term </w:t>
      </w:r>
      <w:r w:rsidR="00774B53" w:rsidRPr="00774B53">
        <w:rPr>
          <w:rFonts w:eastAsiaTheme="minorEastAsia"/>
          <w:i/>
        </w:rPr>
        <w:t>non-</w:t>
      </w:r>
      <w:r w:rsidR="00774B53">
        <w:rPr>
          <w:rFonts w:eastAsiaTheme="minorEastAsia"/>
          <w:i/>
        </w:rPr>
        <w:t>uniform</w:t>
      </w:r>
      <w:r w:rsidR="00743B84">
        <w:rPr>
          <w:rFonts w:eastAsiaTheme="minorEastAsia"/>
        </w:rPr>
        <w:t xml:space="preserve"> </w:t>
      </w:r>
      <w:r w:rsidR="00774B53">
        <w:rPr>
          <w:rFonts w:eastAsiaTheme="minorEastAsia"/>
        </w:rPr>
        <w:t xml:space="preserve">means that all points from a </w:t>
      </w:r>
      <w:r w:rsidR="00C45C8B">
        <w:rPr>
          <w:rFonts w:eastAsiaTheme="minorEastAsia"/>
        </w:rPr>
        <w:t>group</w:t>
      </w:r>
      <w:r w:rsidR="00774B53">
        <w:rPr>
          <w:rFonts w:eastAsiaTheme="minorEastAsia"/>
        </w:rPr>
        <w:t xml:space="preserve"> of points in the image field do not</w:t>
      </w:r>
      <w:r w:rsidR="00743B84">
        <w:rPr>
          <w:rFonts w:eastAsiaTheme="minorEastAsia"/>
        </w:rPr>
        <w:t xml:space="preserve"> </w:t>
      </w:r>
      <w:r w:rsidR="00774B53">
        <w:rPr>
          <w:rFonts w:eastAsiaTheme="minorEastAsia"/>
        </w:rPr>
        <w:t>shift by the same amount. This</w:t>
      </w:r>
      <w:r w:rsidR="00743B84">
        <w:rPr>
          <w:rFonts w:eastAsiaTheme="minorEastAsia"/>
        </w:rPr>
        <w:t xml:space="preserve"> </w:t>
      </w:r>
      <w:r w:rsidR="00743B84" w:rsidRPr="00743B84">
        <w:rPr>
          <w:rFonts w:eastAsiaTheme="minorEastAsia"/>
        </w:rPr>
        <w:t>can</w:t>
      </w:r>
      <w:r w:rsidR="00FF0A87" w:rsidRPr="00743B84">
        <w:rPr>
          <w:rFonts w:eastAsiaTheme="minorEastAsia"/>
        </w:rPr>
        <w:t xml:space="preserve"> be </w:t>
      </w:r>
      <w:r w:rsidR="00774B53">
        <w:rPr>
          <w:rFonts w:eastAsiaTheme="minorEastAsia"/>
        </w:rPr>
        <w:t>observed</w:t>
      </w:r>
      <w:r w:rsidR="00FF0A87" w:rsidRPr="00743B84">
        <w:rPr>
          <w:rFonts w:eastAsiaTheme="minorEastAsia"/>
        </w:rPr>
        <w:t xml:space="preserve"> by the length of the arrows in </w:t>
      </w:r>
      <w:r w:rsidR="00443C74">
        <w:rPr>
          <w:rFonts w:eastAsiaTheme="minorEastAsia"/>
          <w:color w:val="7F7F7F" w:themeColor="text1" w:themeTint="80"/>
        </w:rPr>
        <w:t>Figure 3.10</w:t>
      </w:r>
      <w:r w:rsidR="00FF0A87" w:rsidRPr="00743B84">
        <w:rPr>
          <w:rFonts w:eastAsiaTheme="minorEastAsia"/>
        </w:rPr>
        <w:t>.</w:t>
      </w:r>
      <w:r w:rsidR="00C0022C">
        <w:rPr>
          <w:rFonts w:eastAsiaTheme="minorEastAsia"/>
        </w:rPr>
        <w:t xml:space="preserve"> </w:t>
      </w:r>
    </w:p>
    <w:p w14:paraId="5BF265D0" w14:textId="6DEB29F8" w:rsidR="00FF0A87" w:rsidRPr="00743B84" w:rsidRDefault="00C0022C" w:rsidP="008737AF">
      <w:pPr>
        <w:pStyle w:val="ListParagraph"/>
        <w:numPr>
          <w:ilvl w:val="0"/>
          <w:numId w:val="14"/>
        </w:numPr>
        <w:jc w:val="both"/>
        <w:rPr>
          <w:rFonts w:eastAsiaTheme="minorEastAsia"/>
        </w:rPr>
      </w:pPr>
      <w:r w:rsidRPr="00743B84">
        <w:rPr>
          <w:rFonts w:eastAsiaTheme="minorEastAsia"/>
        </w:rPr>
        <w:t xml:space="preserve">Due </w:t>
      </w:r>
      <w:r w:rsidR="00C45C8B">
        <w:rPr>
          <w:rFonts w:eastAsiaTheme="minorEastAsia"/>
        </w:rPr>
        <w:t xml:space="preserve">to </w:t>
      </w:r>
      <w:r w:rsidRPr="00743B84">
        <w:rPr>
          <w:rFonts w:eastAsiaTheme="minorEastAsia"/>
        </w:rPr>
        <w:t xml:space="preserve">the shift </w:t>
      </w:r>
      <w:r w:rsidR="00C45C8B">
        <w:rPr>
          <w:rFonts w:eastAsiaTheme="minorEastAsia"/>
        </w:rPr>
        <w:t xml:space="preserve">of </w:t>
      </w:r>
      <w:r w:rsidRPr="00743B84">
        <w:rPr>
          <w:rFonts w:eastAsiaTheme="minorEastAsia"/>
        </w:rPr>
        <w:t>the image field,</w:t>
      </w:r>
      <w:r w:rsidR="00C45C8B">
        <w:rPr>
          <w:rFonts w:eastAsiaTheme="minorEastAsia"/>
        </w:rPr>
        <w:t xml:space="preserve"> both</w:t>
      </w:r>
      <w:r w:rsidRPr="00743B84">
        <w:rPr>
          <w:rFonts w:eastAsiaTheme="minorEastAsia"/>
        </w:rPr>
        <w:t xml:space="preserve"> the</w:t>
      </w:r>
      <w:r w:rsidR="00C45C8B">
        <w:rPr>
          <w:rFonts w:eastAsiaTheme="minorEastAsia"/>
        </w:rPr>
        <w:t xml:space="preserve"> </w:t>
      </w:r>
      <w:r w:rsidR="00A90981">
        <w:rPr>
          <w:rFonts w:eastAsiaTheme="minorEastAsia"/>
        </w:rPr>
        <w:t>initially</w:t>
      </w:r>
      <w:r w:rsidR="00C45C8B">
        <w:rPr>
          <w:rFonts w:eastAsiaTheme="minorEastAsia"/>
        </w:rPr>
        <w:t xml:space="preserve"> on-axis </w:t>
      </w:r>
      <w:r w:rsidR="00C45C8B" w:rsidRPr="00743B84">
        <w:rPr>
          <w:rFonts w:eastAsiaTheme="minorEastAsia"/>
        </w:rPr>
        <w:t>image</w:t>
      </w:r>
      <w:r w:rsidRPr="00743B84">
        <w:rPr>
          <w:rFonts w:eastAsiaTheme="minorEastAsia"/>
        </w:rPr>
        <w:t xml:space="preserve"> point </w:t>
      </w:r>
      <w:r>
        <w:rPr>
          <w:rFonts w:eastAsiaTheme="minorEastAsia"/>
        </w:rPr>
        <w:t>and the centroid of a group of image points,</w:t>
      </w:r>
      <w:r w:rsidR="00C45C8B">
        <w:rPr>
          <w:rFonts w:eastAsiaTheme="minorEastAsia"/>
        </w:rPr>
        <w:t xml:space="preserve"> </w:t>
      </w:r>
      <w:r w:rsidR="00A90981">
        <w:rPr>
          <w:rFonts w:eastAsiaTheme="minorEastAsia"/>
        </w:rPr>
        <w:t>shifts</w:t>
      </w:r>
      <w:r w:rsidR="00C45C8B">
        <w:rPr>
          <w:rFonts w:eastAsiaTheme="minorEastAsia"/>
        </w:rPr>
        <w:t xml:space="preserve"> following the rotation of the lens </w:t>
      </w:r>
      <w:r>
        <w:rPr>
          <w:rFonts w:eastAsiaTheme="minorEastAsia"/>
        </w:rPr>
        <w:t>as shown in</w:t>
      </w:r>
      <w:r w:rsidR="00443C74">
        <w:rPr>
          <w:rFonts w:eastAsiaTheme="minorEastAsia"/>
        </w:rPr>
        <w:t xml:space="preserve"> </w:t>
      </w:r>
      <w:r w:rsidR="00443C74" w:rsidRPr="00443C74">
        <w:rPr>
          <w:rFonts w:eastAsiaTheme="minorEastAsia"/>
          <w:color w:val="808080" w:themeColor="background1" w:themeShade="80"/>
        </w:rPr>
        <w:t>Figure 3.10</w:t>
      </w:r>
      <w:r w:rsidR="00443C74">
        <w:rPr>
          <w:rFonts w:eastAsiaTheme="minorEastAsia"/>
        </w:rPr>
        <w:t xml:space="preserve"> and</w:t>
      </w:r>
      <w:r>
        <w:rPr>
          <w:rFonts w:eastAsiaTheme="minorEastAsia"/>
        </w:rPr>
        <w:t xml:space="preserve"> </w:t>
      </w:r>
      <w:r w:rsidRPr="00C0022C">
        <w:rPr>
          <w:rFonts w:eastAsiaTheme="minorEastAsia"/>
          <w:color w:val="808080" w:themeColor="background1" w:themeShade="80"/>
        </w:rPr>
        <w:t>Figure 3.12 (c)</w:t>
      </w:r>
      <w:r>
        <w:rPr>
          <w:rFonts w:eastAsiaTheme="minorEastAsia"/>
        </w:rPr>
        <w:t xml:space="preserve">.     </w:t>
      </w:r>
    </w:p>
    <w:p w14:paraId="09C04EBA" w14:textId="1D350324" w:rsidR="005D3281" w:rsidRDefault="00C0022C" w:rsidP="005D3281">
      <w:pPr>
        <w:pStyle w:val="ListParagraph"/>
        <w:numPr>
          <w:ilvl w:val="0"/>
          <w:numId w:val="14"/>
        </w:numPr>
        <w:jc w:val="both"/>
        <w:rPr>
          <w:rFonts w:eastAsiaTheme="minorEastAsia"/>
        </w:rPr>
      </w:pPr>
      <w:r>
        <w:rPr>
          <w:rFonts w:eastAsiaTheme="minorEastAsia"/>
        </w:rPr>
        <w:t xml:space="preserve">In general, the amount by which the centroid of a group of image points shifts across the image plane depends upon the pupil magnification and the object distance. </w:t>
      </w:r>
      <w:r w:rsidR="00A90981">
        <w:rPr>
          <w:rFonts w:eastAsiaTheme="minorEastAsia"/>
        </w:rPr>
        <w:t>As</w:t>
      </w:r>
      <w:r w:rsidR="00F05ACF">
        <w:rPr>
          <w:rFonts w:eastAsiaTheme="minorEastAsia"/>
        </w:rPr>
        <w:t xml:space="preserve"> shown in </w:t>
      </w:r>
      <w:r w:rsidR="00F05ACF" w:rsidRPr="00F05ACF">
        <w:rPr>
          <w:rFonts w:eastAsiaTheme="minorEastAsia"/>
          <w:color w:val="808080" w:themeColor="background1" w:themeShade="80"/>
        </w:rPr>
        <w:t>Figure 3.10</w:t>
      </w:r>
      <w:r w:rsidR="00A90981">
        <w:rPr>
          <w:rFonts w:eastAsiaTheme="minorEastAsia"/>
        </w:rPr>
        <w:t>, the shift is small if pupil magnification is greater than one and large if it is less than one.</w:t>
      </w:r>
    </w:p>
    <w:p w14:paraId="72D77826" w14:textId="383C1314" w:rsidR="002B7948" w:rsidRDefault="00A90981" w:rsidP="002B7948">
      <w:pPr>
        <w:ind w:firstLine="360"/>
        <w:jc w:val="both"/>
        <w:rPr>
          <w:rFonts w:eastAsiaTheme="minorEastAsia"/>
        </w:rPr>
      </w:pPr>
      <w:r w:rsidRPr="00F05ACF">
        <w:rPr>
          <w:rFonts w:eastAsiaTheme="minorEastAsia"/>
          <w:color w:val="808080" w:themeColor="background1" w:themeShade="80"/>
        </w:rPr>
        <w:lastRenderedPageBreak/>
        <w:t>Figure 3</w:t>
      </w:r>
      <w:r>
        <w:rPr>
          <w:rFonts w:eastAsiaTheme="minorEastAsia"/>
          <w:color w:val="808080" w:themeColor="background1" w:themeShade="80"/>
        </w:rPr>
        <w:t>.11</w:t>
      </w:r>
      <w:r>
        <w:rPr>
          <w:rFonts w:eastAsiaTheme="minorEastAsia"/>
        </w:rPr>
        <w:t xml:space="preserve"> shows few cases in </w:t>
      </w:r>
      <w:r w:rsidR="002B7948">
        <w:rPr>
          <w:rFonts w:eastAsiaTheme="minorEastAsia"/>
        </w:rPr>
        <w:t>which</w:t>
      </w:r>
      <w:r>
        <w:rPr>
          <w:rFonts w:eastAsiaTheme="minorEastAsia"/>
        </w:rPr>
        <w:t xml:space="preserve"> both the lens and image planes are rotated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Pr>
          <w:rFonts w:eastAsiaTheme="minorEastAsia"/>
        </w:rPr>
        <w:t>)</w:t>
      </w:r>
      <w:r w:rsidR="002B7948">
        <w:rPr>
          <w:rFonts w:eastAsiaTheme="minorEastAsia"/>
        </w:rPr>
        <w:t xml:space="preserve">. The group of image points undergo both shift across the image field (due to lens rotation) and perspective distortion (due to image plane rotation). Both the initial image center and the centroid of a group of image points undergoes translation. </w:t>
      </w:r>
    </w:p>
    <w:p w14:paraId="17979CF4" w14:textId="77777777" w:rsidR="005C398C" w:rsidRDefault="004F5C53" w:rsidP="002B7948">
      <w:pPr>
        <w:ind w:firstLine="360"/>
        <w:jc w:val="both"/>
        <w:rPr>
          <w:rFonts w:eastAsiaTheme="minorEastAsia"/>
        </w:rPr>
      </w:pPr>
      <w:r>
        <w:rPr>
          <w:rFonts w:eastAsiaTheme="minorEastAsia"/>
        </w:rPr>
        <w:t xml:space="preserve">We have heretofore </w:t>
      </w:r>
      <w:r w:rsidR="00B27EA8">
        <w:rPr>
          <w:rFonts w:eastAsiaTheme="minorEastAsia"/>
        </w:rPr>
        <w:t>qualitatively</w:t>
      </w:r>
      <w:r>
        <w:rPr>
          <w:rFonts w:eastAsiaTheme="minorEastAsia"/>
        </w:rPr>
        <w:t xml:space="preserve"> examined the pr</w:t>
      </w:r>
      <w:r w:rsidR="00B27EA8">
        <w:rPr>
          <w:rFonts w:eastAsiaTheme="minorEastAsia"/>
        </w:rPr>
        <w:t>operties of the geometric image</w:t>
      </w:r>
      <w:r w:rsidR="006D390D">
        <w:rPr>
          <w:rFonts w:eastAsiaTheme="minorEastAsia"/>
        </w:rPr>
        <w:t xml:space="preserve"> in a general Scheimpflug imaging configuration in which the </w:t>
      </w:r>
      <w:r w:rsidR="004C4F13">
        <w:rPr>
          <w:rFonts w:eastAsiaTheme="minorEastAsia"/>
        </w:rPr>
        <w:t>sensor</w:t>
      </w:r>
      <w:r w:rsidR="006D390D">
        <w:rPr>
          <w:rFonts w:eastAsiaTheme="minorEastAsia"/>
        </w:rPr>
        <w:t xml:space="preserve"> plane is rotated about a </w:t>
      </w:r>
      <w:r w:rsidR="00B27EA8">
        <w:rPr>
          <w:rFonts w:eastAsiaTheme="minorEastAsia"/>
        </w:rPr>
        <w:t xml:space="preserve">point located </w:t>
      </w:r>
      <w:r w:rsidR="006D390D">
        <w:rPr>
          <w:rFonts w:eastAsiaTheme="minorEastAsia"/>
        </w:rPr>
        <w:t>along the z-axis of the camera frame</w:t>
      </w:r>
      <w:r w:rsidR="004C4F13">
        <w:rPr>
          <w:rFonts w:eastAsiaTheme="minorEastAsia"/>
        </w:rPr>
        <w:t>,</w:t>
      </w:r>
      <w:r w:rsidR="006D390D">
        <w:rPr>
          <w:rFonts w:eastAsiaTheme="minorEastAsia"/>
        </w:rPr>
        <w:t xml:space="preserve"> and the lens is rotated about a point that is different from the entrance pupil position (ENPP). Since the center of the entrance pupil is the center of projection (point of convergence of all the chief rays from object space)</w:t>
      </w:r>
      <w:r w:rsidR="00502FFF">
        <w:rPr>
          <w:rFonts w:eastAsiaTheme="minorEastAsia"/>
        </w:rPr>
        <w:t xml:space="preserve"> in the object side, </w:t>
      </w:r>
      <w:r w:rsidR="00B27EA8">
        <w:rPr>
          <w:rFonts w:eastAsiaTheme="minorEastAsia"/>
        </w:rPr>
        <w:t>rotating the lens about a pivot away from the</w:t>
      </w:r>
      <w:r w:rsidR="004C4F13">
        <w:rPr>
          <w:rFonts w:eastAsiaTheme="minorEastAsia"/>
        </w:rPr>
        <w:t xml:space="preserve"> entrance pupil also </w:t>
      </w:r>
      <w:r w:rsidR="0057674B">
        <w:rPr>
          <w:rFonts w:eastAsiaTheme="minorEastAsia"/>
        </w:rPr>
        <w:t>rotates</w:t>
      </w:r>
      <w:r w:rsidR="004C4F13">
        <w:rPr>
          <w:rFonts w:eastAsiaTheme="minorEastAsia"/>
        </w:rPr>
        <w:t xml:space="preserve"> </w:t>
      </w:r>
      <w:r w:rsidR="0057674B">
        <w:rPr>
          <w:rFonts w:eastAsiaTheme="minorEastAsia"/>
        </w:rPr>
        <w:t xml:space="preserve">of the entrance pupil center about the pivot point. Therefore, the rotation of the lens about a point away from the center of the entrance pupil position induces a translation of the center of perspective along x-, y- and z- axis of the Euclidian space. </w:t>
      </w:r>
    </w:p>
    <w:p w14:paraId="26C2BADD" w14:textId="77777777" w:rsidR="005C398C" w:rsidRDefault="005C398C" w:rsidP="002B7948">
      <w:pPr>
        <w:ind w:firstLine="360"/>
        <w:jc w:val="both"/>
        <w:rPr>
          <w:rFonts w:eastAsiaTheme="minorEastAsia"/>
        </w:rPr>
      </w:pPr>
    </w:p>
    <w:p w14:paraId="44C7F819" w14:textId="571D3432" w:rsidR="005C398C" w:rsidRDefault="005C398C" w:rsidP="005C398C">
      <w:pPr>
        <w:pStyle w:val="ListParagraph"/>
        <w:numPr>
          <w:ilvl w:val="0"/>
          <w:numId w:val="16"/>
        </w:numPr>
        <w:jc w:val="both"/>
        <w:rPr>
          <w:rFonts w:eastAsiaTheme="minorEastAsia"/>
        </w:rPr>
      </w:pPr>
      <w:r>
        <w:rPr>
          <w:rFonts w:eastAsiaTheme="minorEastAsia"/>
        </w:rPr>
        <w:t xml:space="preserve">Case (qualitative) of rotating about ENPP </w:t>
      </w:r>
    </w:p>
    <w:p w14:paraId="73B4B949" w14:textId="3395A3AE" w:rsidR="00D1412A" w:rsidRPr="005C398C" w:rsidRDefault="005C398C" w:rsidP="005C398C">
      <w:pPr>
        <w:pStyle w:val="ListParagraph"/>
        <w:numPr>
          <w:ilvl w:val="0"/>
          <w:numId w:val="16"/>
        </w:numPr>
        <w:jc w:val="both"/>
        <w:rPr>
          <w:rFonts w:eastAsiaTheme="minorEastAsia"/>
        </w:rPr>
      </w:pPr>
      <w:r>
        <w:rPr>
          <w:rFonts w:eastAsiaTheme="minorEastAsia"/>
        </w:rPr>
        <w:t>Case (qualitative) of using pupil magnification equal to one.</w:t>
      </w:r>
      <w:bookmarkStart w:id="64" w:name="_GoBack"/>
      <w:bookmarkEnd w:id="64"/>
      <w:r w:rsidR="0057674B" w:rsidRPr="005C398C">
        <w:rPr>
          <w:rFonts w:eastAsiaTheme="minorEastAsia"/>
        </w:rPr>
        <w:t xml:space="preserve"> </w:t>
      </w:r>
      <w:r w:rsidR="00B27EA8" w:rsidRPr="005C398C">
        <w:rPr>
          <w:rFonts w:eastAsiaTheme="minorEastAsia"/>
        </w:rPr>
        <w:t xml:space="preserve"> </w:t>
      </w:r>
      <w:r w:rsidR="006D390D" w:rsidRPr="005C398C">
        <w:rPr>
          <w:rFonts w:eastAsiaTheme="minorEastAsia"/>
        </w:rPr>
        <w:t xml:space="preserve"> </w:t>
      </w:r>
      <w:r w:rsidR="004F5C53" w:rsidRPr="005C398C">
        <w:rPr>
          <w:rFonts w:eastAsiaTheme="minorEastAsia"/>
        </w:rPr>
        <w:t xml:space="preserve"> </w:t>
      </w:r>
    </w:p>
    <w:p w14:paraId="721D8999" w14:textId="77777777" w:rsidR="00A90981" w:rsidRDefault="00A90981" w:rsidP="006F6FEF">
      <w:pPr>
        <w:jc w:val="both"/>
        <w:rPr>
          <w:rFonts w:eastAsiaTheme="minorEastAsia"/>
        </w:rPr>
      </w:pPr>
    </w:p>
    <w:p w14:paraId="15560C47" w14:textId="4ECA43A5" w:rsidR="001945F3" w:rsidRDefault="001945F3" w:rsidP="006F6FEF">
      <w:pPr>
        <w:jc w:val="both"/>
        <w:rPr>
          <w:rFonts w:eastAsiaTheme="minorEastAsia"/>
        </w:rPr>
      </w:pPr>
    </w:p>
    <w:p w14:paraId="4091F904" w14:textId="77777777" w:rsidR="00C45C8B"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0CF92432" w:rsidR="000411AC" w:rsidRDefault="0024241E" w:rsidP="000411AC">
            <w:pPr>
              <w:spacing w:after="0"/>
              <w:jc w:val="center"/>
              <w:rPr>
                <w:sz w:val="24"/>
                <w:szCs w:val="24"/>
              </w:rPr>
            </w:pPr>
            <w:r>
              <w:rPr>
                <w:noProof/>
                <w:sz w:val="24"/>
                <w:szCs w:val="24"/>
              </w:rPr>
              <w:lastRenderedPageBreak/>
              <w:drawing>
                <wp:inline distT="0" distB="0" distL="0" distR="0" wp14:anchorId="4CEE3AD0" wp14:editId="5DF7C7D6">
                  <wp:extent cx="5086440" cy="7126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_9.png"/>
                          <pic:cNvPicPr/>
                        </pic:nvPicPr>
                        <pic:blipFill>
                          <a:blip r:embed="rId18">
                            <a:extLst>
                              <a:ext uri="{BEBA8EAE-BF5A-486C-A8C5-ECC9F3942E4B}">
                                <a14:imgProps xmlns:a14="http://schemas.microsoft.com/office/drawing/2010/main">
                                  <a14:imgLayer r:embed="rId19">
                                    <a14:imgEffect>
                                      <a14:sharpenSoften amount="10000"/>
                                    </a14:imgEffect>
                                  </a14:imgLayer>
                                </a14:imgProps>
                              </a:ext>
                            </a:extLst>
                          </a:blip>
                          <a:stretch>
                            <a:fillRect/>
                          </a:stretch>
                        </pic:blipFill>
                        <pic:spPr>
                          <a:xfrm>
                            <a:off x="0" y="0"/>
                            <a:ext cx="5086440" cy="7126667"/>
                          </a:xfrm>
                          <a:prstGeom prst="rect">
                            <a:avLst/>
                          </a:prstGeom>
                        </pic:spPr>
                      </pic:pic>
                    </a:graphicData>
                  </a:graphic>
                </wp:inline>
              </w:drawing>
            </w:r>
          </w:p>
        </w:tc>
      </w:tr>
      <w:tr w:rsidR="000411AC" w14:paraId="687B3AD9" w14:textId="77777777" w:rsidTr="000411AC">
        <w:tc>
          <w:tcPr>
            <w:tcW w:w="8676" w:type="dxa"/>
          </w:tcPr>
          <w:p w14:paraId="5AC8136B" w14:textId="1118524B"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484817">
              <w:rPr>
                <w:rFonts w:eastAsiaTheme="minorEastAsia"/>
              </w:rPr>
              <w:t xml:space="preserve">The image plane in each case is tilted about the x-axis by 20°.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6142C6EE" w14:textId="77777777" w:rsidTr="008D3BBA">
        <w:tc>
          <w:tcPr>
            <w:tcW w:w="8676" w:type="dxa"/>
          </w:tcPr>
          <w:p w14:paraId="5A78A445" w14:textId="1FBDE4B6" w:rsidR="00844684" w:rsidRDefault="0024241E" w:rsidP="008D3BBA">
            <w:pPr>
              <w:spacing w:after="0"/>
              <w:jc w:val="center"/>
              <w:rPr>
                <w:sz w:val="24"/>
                <w:szCs w:val="24"/>
              </w:rPr>
            </w:pPr>
            <w:r>
              <w:rPr>
                <w:noProof/>
                <w:sz w:val="24"/>
                <w:szCs w:val="24"/>
              </w:rPr>
              <w:lastRenderedPageBreak/>
              <w:drawing>
                <wp:inline distT="0" distB="0" distL="0" distR="0" wp14:anchorId="52FBCCFE" wp14:editId="31A04181">
                  <wp:extent cx="5086440" cy="71266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3_10.png"/>
                          <pic:cNvPicPr/>
                        </pic:nvPicPr>
                        <pic:blipFill>
                          <a:blip r:embed="rId20">
                            <a:extLst>
                              <a:ext uri="{BEBA8EAE-BF5A-486C-A8C5-ECC9F3942E4B}">
                                <a14:imgProps xmlns:a14="http://schemas.microsoft.com/office/drawing/2010/main">
                                  <a14:imgLayer r:embed="rId21">
                                    <a14:imgEffect>
                                      <a14:sharpenSoften amount="10000"/>
                                    </a14:imgEffect>
                                  </a14:imgLayer>
                                </a14:imgProps>
                              </a:ext>
                            </a:extLst>
                          </a:blip>
                          <a:stretch>
                            <a:fillRect/>
                          </a:stretch>
                        </pic:blipFill>
                        <pic:spPr>
                          <a:xfrm>
                            <a:off x="0" y="0"/>
                            <a:ext cx="5086440" cy="7126667"/>
                          </a:xfrm>
                          <a:prstGeom prst="rect">
                            <a:avLst/>
                          </a:prstGeom>
                        </pic:spPr>
                      </pic:pic>
                    </a:graphicData>
                  </a:graphic>
                </wp:inline>
              </w:drawing>
            </w:r>
          </w:p>
        </w:tc>
      </w:tr>
      <w:tr w:rsidR="00844684" w14:paraId="2905C60B" w14:textId="77777777" w:rsidTr="008D3BBA">
        <w:tc>
          <w:tcPr>
            <w:tcW w:w="8676" w:type="dxa"/>
          </w:tcPr>
          <w:p w14:paraId="59D67D77" w14:textId="39E9FE54"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rsidR="003E3000">
              <w:t>Geometric image under lens rotation for varying pupil magnifications.</w:t>
            </w:r>
            <w:r w:rsidR="00183C26">
              <w:t xml:space="preserve"> </w:t>
            </w:r>
            <w:r w:rsidR="003E3000">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3E3000">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3E3000">
              <w:rPr>
                <w:rFonts w:eastAsiaTheme="minorEastAsia"/>
              </w:rPr>
              <w:t xml:space="preserve">, </w:t>
            </w:r>
            <w:r w:rsidR="003E3000">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3E3000">
              <w:rPr>
                <w:rFonts w:eastAsiaTheme="minorEastAsia"/>
              </w:rPr>
              <w:t xml:space="preserve">. The lens is rotated </w:t>
            </w:r>
            <w:r w:rsidR="003E3000">
              <w:t xml:space="preserve">about the x-axis </w:t>
            </w:r>
            <w:r w:rsidR="00183C26">
              <w:t>by 5°</w:t>
            </w:r>
            <w:r w:rsidR="003E3000">
              <w:t xml:space="preserve"> about a point -5 </w:t>
            </w:r>
            <w:r w:rsidR="003E3000" w:rsidRPr="003E3000">
              <w:rPr>
                <w:i/>
              </w:rPr>
              <w:t>mm</w:t>
            </w:r>
            <w:r w:rsidR="003E3000">
              <w:t xml:space="preserve"> </w:t>
            </w:r>
            <w:r w:rsidR="00183C26">
              <w:t>away from the ENPP</w:t>
            </w:r>
            <w:r w:rsidR="003E3000">
              <w:t xml:space="preserve"> along the optical axis</w:t>
            </w:r>
            <w:r w:rsidR="00183C26">
              <w:t>.</w:t>
            </w:r>
            <w:r w:rsidR="00183C26">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3370D723" w14:textId="77777777" w:rsidTr="008D3BBA">
        <w:tc>
          <w:tcPr>
            <w:tcW w:w="8676" w:type="dxa"/>
          </w:tcPr>
          <w:p w14:paraId="554AD8ED" w14:textId="1BF068E4" w:rsidR="00844684" w:rsidRDefault="0024241E" w:rsidP="008D3BBA">
            <w:pPr>
              <w:spacing w:after="0"/>
              <w:jc w:val="center"/>
              <w:rPr>
                <w:sz w:val="24"/>
                <w:szCs w:val="24"/>
              </w:rPr>
            </w:pPr>
            <w:r>
              <w:rPr>
                <w:noProof/>
                <w:sz w:val="24"/>
                <w:szCs w:val="24"/>
              </w:rPr>
              <w:lastRenderedPageBreak/>
              <w:drawing>
                <wp:inline distT="0" distB="0" distL="0" distR="0" wp14:anchorId="70F4B12A" wp14:editId="08F441D7">
                  <wp:extent cx="5032827" cy="7114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3_11.png"/>
                          <pic:cNvPicPr/>
                        </pic:nvPicPr>
                        <pic:blipFill>
                          <a:blip r:embed="rId22">
                            <a:extLst>
                              <a:ext uri="{BEBA8EAE-BF5A-486C-A8C5-ECC9F3942E4B}">
                                <a14:imgProps xmlns:a14="http://schemas.microsoft.com/office/drawing/2010/main">
                                  <a14:imgLayer r:embed="rId23">
                                    <a14:imgEffect>
                                      <a14:sharpenSoften amount="10000"/>
                                    </a14:imgEffect>
                                  </a14:imgLayer>
                                </a14:imgProps>
                              </a:ext>
                            </a:extLst>
                          </a:blip>
                          <a:stretch>
                            <a:fillRect/>
                          </a:stretch>
                        </pic:blipFill>
                        <pic:spPr>
                          <a:xfrm>
                            <a:off x="0" y="0"/>
                            <a:ext cx="5032827" cy="7114030"/>
                          </a:xfrm>
                          <a:prstGeom prst="rect">
                            <a:avLst/>
                          </a:prstGeom>
                        </pic:spPr>
                      </pic:pic>
                    </a:graphicData>
                  </a:graphic>
                </wp:inline>
              </w:drawing>
            </w:r>
          </w:p>
        </w:tc>
      </w:tr>
      <w:tr w:rsidR="00844684" w14:paraId="4819EC88" w14:textId="77777777" w:rsidTr="008D3BBA">
        <w:tc>
          <w:tcPr>
            <w:tcW w:w="8676" w:type="dxa"/>
          </w:tcPr>
          <w:p w14:paraId="0AFA27CB" w14:textId="44F950F0"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rsidR="00183C26">
              <w:t xml:space="preserve">Points of intersection of chief rays with image plane tilted by 20° &amp; lens plane tilted by 5° about the x-axis. The 200 sq. mm object grids were positioned 1000 mm (left) and 500 mm (right) mm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672CB5" w14:paraId="131C09E6" w14:textId="77777777" w:rsidTr="003D309B">
        <w:tc>
          <w:tcPr>
            <w:tcW w:w="8676" w:type="dxa"/>
          </w:tcPr>
          <w:p w14:paraId="651288EE" w14:textId="676057EF" w:rsidR="00672CB5" w:rsidRDefault="0024241E" w:rsidP="003D309B">
            <w:pPr>
              <w:spacing w:after="0"/>
              <w:jc w:val="center"/>
              <w:rPr>
                <w:sz w:val="24"/>
                <w:szCs w:val="24"/>
              </w:rPr>
            </w:pPr>
            <w:r>
              <w:rPr>
                <w:noProof/>
                <w:sz w:val="24"/>
                <w:szCs w:val="24"/>
              </w:rPr>
              <w:lastRenderedPageBreak/>
              <w:drawing>
                <wp:inline distT="0" distB="0" distL="0" distR="0" wp14:anchorId="761A571E" wp14:editId="7F909401">
                  <wp:extent cx="4906458" cy="694393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_12.png"/>
                          <pic:cNvPicPr/>
                        </pic:nvPicPr>
                        <pic:blipFill>
                          <a:blip r:embed="rId24">
                            <a:extLst>
                              <a:ext uri="{BEBA8EAE-BF5A-486C-A8C5-ECC9F3942E4B}">
                                <a14:imgProps xmlns:a14="http://schemas.microsoft.com/office/drawing/2010/main">
                                  <a14:imgLayer r:embed="rId25">
                                    <a14:imgEffect>
                                      <a14:sharpenSoften amount="10000"/>
                                    </a14:imgEffect>
                                  </a14:imgLayer>
                                </a14:imgProps>
                              </a:ext>
                            </a:extLst>
                          </a:blip>
                          <a:stretch>
                            <a:fillRect/>
                          </a:stretch>
                        </pic:blipFill>
                        <pic:spPr>
                          <a:xfrm>
                            <a:off x="0" y="0"/>
                            <a:ext cx="4906458" cy="6943931"/>
                          </a:xfrm>
                          <a:prstGeom prst="rect">
                            <a:avLst/>
                          </a:prstGeom>
                        </pic:spPr>
                      </pic:pic>
                    </a:graphicData>
                  </a:graphic>
                </wp:inline>
              </w:drawing>
            </w:r>
          </w:p>
        </w:tc>
      </w:tr>
      <w:tr w:rsidR="00672CB5" w14:paraId="7C8BC132" w14:textId="77777777" w:rsidTr="003D309B">
        <w:tc>
          <w:tcPr>
            <w:tcW w:w="8676" w:type="dxa"/>
          </w:tcPr>
          <w:p w14:paraId="35B48490" w14:textId="1F7EC0BC"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the shift is dependent on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w:t>
            </w:r>
            <w:r w:rsidR="001B095C">
              <w:t xml:space="preserve">if </w:t>
            </w:r>
            <w:r w:rsidR="007553D2">
              <w:t xml:space="preserve">the image plane is rotated even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the lens is rotated about the ENPP, and (c) the shift depends on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rPr>
                <w:rFonts w:eastAsiaTheme="minorEastAsia"/>
              </w:rPr>
              <w:t xml:space="preserve"> if the lens pivot is away from the ENPP.</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D95CAC"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5" w:name="NumberRef226292014"/>
        <w:tc>
          <w:tcPr>
            <w:tcW w:w="720" w:type="dxa"/>
            <w:shd w:val="clear" w:color="auto" w:fill="auto"/>
            <w:vAlign w:val="center"/>
          </w:tcPr>
          <w:p w14:paraId="5EAE1FFA" w14:textId="30CB7643"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27</w:instrText>
              </w:r>
            </w:fldSimple>
            <w:r>
              <w:instrText>)</w:instrText>
            </w:r>
            <w:r>
              <w:fldChar w:fldCharType="end"/>
            </w:r>
            <w:bookmarkEnd w:id="6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D95CAC"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1A792C7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28</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D95CAC"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2844802737"/>
        <w:bookmarkStart w:id="67" w:name="NumberRef456491709"/>
        <w:tc>
          <w:tcPr>
            <w:tcW w:w="720" w:type="dxa"/>
            <w:shd w:val="clear" w:color="auto" w:fill="auto"/>
            <w:vAlign w:val="center"/>
          </w:tcPr>
          <w:p w14:paraId="0134B2E7" w14:textId="21FF8476"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29</w:instrText>
              </w:r>
            </w:fldSimple>
            <w:r>
              <w:instrText>)</w:instrText>
            </w:r>
            <w:r>
              <w:fldChar w:fldCharType="end"/>
            </w:r>
            <w:bookmarkEnd w:id="66"/>
            <w:bookmarkEnd w:id="6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D95CAC"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3E07E5A5"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30</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D95CAC"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8" w:name="NumberRef3820106983"/>
        <w:tc>
          <w:tcPr>
            <w:tcW w:w="720" w:type="dxa"/>
            <w:shd w:val="clear" w:color="auto" w:fill="auto"/>
            <w:vAlign w:val="center"/>
          </w:tcPr>
          <w:p w14:paraId="15A4C7D4" w14:textId="3A924D7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31</w:instrText>
              </w:r>
            </w:fldSimple>
            <w:r>
              <w:instrText>)</w:instrText>
            </w:r>
            <w:r>
              <w:fldChar w:fldCharType="end"/>
            </w:r>
            <w:bookmarkEnd w:id="6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04A493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32</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77370E8"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33</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53DF927F"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34</w:instrText>
              </w:r>
            </w:fldSimple>
            <w:r>
              <w:instrText>)</w:instrText>
            </w:r>
            <w:r>
              <w:fldChar w:fldCharType="end"/>
            </w:r>
            <w:bookmarkEnd w:id="6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D0B4C8E"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(3.34)</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635D7501"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35</w:instrText>
              </w:r>
            </w:fldSimple>
            <w:r>
              <w:instrText>)</w:instrText>
            </w:r>
            <w:r>
              <w:fldChar w:fldCharType="end"/>
            </w:r>
          </w:p>
        </w:tc>
      </w:tr>
    </w:tbl>
    <w:p w14:paraId="6811C05C" w14:textId="1DEBE624"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D95CAC"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76F1918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36</w:instrText>
              </w:r>
            </w:fldSimple>
            <w:r>
              <w:instrText>)</w:instrText>
            </w:r>
            <w:r>
              <w:fldChar w:fldCharType="end"/>
            </w:r>
            <w:bookmarkEnd w:id="70"/>
            <w:bookmarkEnd w:id="71"/>
            <w:bookmarkEnd w:id="7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62A3B6D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37</w:instrText>
              </w:r>
            </w:fldSimple>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84E20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713EFF" w:rsidRPr="00713EFF">
        <w:rPr>
          <w:rFonts w:eastAsiaTheme="minorEastAsia"/>
        </w:rPr>
        <w:t>(3.37)</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26CF0E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38</w:instrText>
              </w:r>
            </w:fldSimple>
            <w:r>
              <w:instrText>)</w:instrText>
            </w:r>
            <w:r>
              <w:fldChar w:fldCharType="end"/>
            </w:r>
          </w:p>
        </w:tc>
      </w:tr>
    </w:tbl>
    <w:p w14:paraId="57AD440E" w14:textId="3C2F104E"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713EFF" w:rsidRPr="00713EFF">
        <w:rPr>
          <w:rFonts w:eastAsiaTheme="minorEastAsia"/>
        </w:rPr>
        <w:t>(3.31)</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D95CAC"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37C7A12C"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39</w:instrText>
              </w:r>
            </w:fldSimple>
            <w:r>
              <w:instrText>)</w:instrText>
            </w:r>
            <w:r>
              <w:fldChar w:fldCharType="end"/>
            </w:r>
            <w:bookmarkEnd w:id="74"/>
            <w:bookmarkEnd w:id="75"/>
            <w:bookmarkEnd w:id="76"/>
          </w:p>
        </w:tc>
      </w:tr>
    </w:tbl>
    <w:p w14:paraId="6F6E6402" w14:textId="67AF2B7C"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(3.36)</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(3.39)</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544B387D"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40</w:instrText>
              </w:r>
            </w:fldSimple>
            <w:r>
              <w:instrText>)</w:instrText>
            </w:r>
            <w:r>
              <w:fldChar w:fldCharType="end"/>
            </w:r>
            <w:bookmarkEnd w:id="78"/>
            <w:bookmarkEnd w:id="79"/>
            <w:bookmarkEnd w:id="80"/>
            <w:bookmarkEnd w:id="8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6AD753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713EFF" w:rsidRPr="00713EFF">
        <w:rPr>
          <w:rFonts w:eastAsiaTheme="minorEastAsia"/>
        </w:rPr>
        <w:t>(3.40)</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E625E07"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713EFF" w:rsidRPr="00713EFF">
        <w:rPr>
          <w:rFonts w:eastAsiaTheme="minorEastAsia"/>
        </w:rPr>
        <w:t>(3.40)</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353F145E"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41</w:instrText>
              </w:r>
            </w:fldSimple>
            <w:r>
              <w:instrText>)</w:instrText>
            </w:r>
            <w:r>
              <w:fldChar w:fldCharType="end"/>
            </w:r>
            <w:bookmarkEnd w:id="82"/>
          </w:p>
        </w:tc>
      </w:tr>
    </w:tbl>
    <w:p w14:paraId="63A33AEF" w14:textId="4BCE0BEA"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(3.36)</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(3.39)</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168A4B3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42</w:instrText>
              </w:r>
            </w:fldSimple>
            <w:r>
              <w:instrText>)</w:instrText>
            </w:r>
            <w:r>
              <w:fldChar w:fldCharType="end"/>
            </w:r>
            <w:bookmarkEnd w:id="83"/>
            <w:bookmarkEnd w:id="84"/>
          </w:p>
        </w:tc>
      </w:tr>
    </w:tbl>
    <w:p w14:paraId="748A6030" w14:textId="3940F22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713EFF" w:rsidRPr="00713EF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D95CAC"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45EFECB0"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713EFF" w:rsidRPr="00713EFF">
        <w:rPr>
          <w:rFonts w:eastAsiaTheme="minorEastAsia"/>
        </w:rPr>
        <w:t>(3.42)</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50D33858"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43</w:instrText>
              </w:r>
            </w:fldSimple>
            <w:r>
              <w:instrText>)</w:instrText>
            </w:r>
            <w:r>
              <w:fldChar w:fldCharType="end"/>
            </w:r>
            <w:bookmarkEnd w:id="85"/>
            <w:bookmarkEnd w:id="8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D95CAC"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6E59DC6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44</w:instrText>
              </w:r>
            </w:fldSimple>
            <w:r>
              <w:instrText>)</w:instrText>
            </w:r>
            <w:r>
              <w:fldChar w:fldCharType="end"/>
            </w:r>
          </w:p>
        </w:tc>
      </w:tr>
    </w:tbl>
    <w:p w14:paraId="61BE3D8B" w14:textId="3814C402"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713EFF" w:rsidRPr="00713EFF">
        <w:rPr>
          <w:rFonts w:eastAsiaTheme="minorEastAsia"/>
        </w:rPr>
        <w:t>(3.43)</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713EFF" w:rsidRPr="00713EFF">
        <w:rPr>
          <w:rFonts w:eastAsiaTheme="minorEastAsia"/>
        </w:rPr>
        <w:t>(3.43)</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7067A112"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45</w:instrText>
              </w:r>
            </w:fldSimple>
            <w:r>
              <w:instrText>)</w:instrText>
            </w:r>
            <w:r>
              <w:fldChar w:fldCharType="end"/>
            </w:r>
            <w:bookmarkEnd w:id="8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D95CA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D95CAC"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D95CA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D95CAC"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90E6F8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713EFF" w:rsidRPr="00713EFF">
        <w:rPr>
          <w:rFonts w:eastAsiaTheme="minorEastAsia"/>
        </w:rPr>
        <w:t>(3.45)</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5F34DF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46</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D95CAC"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78D87CD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47</w:instrText>
              </w:r>
            </w:fldSimple>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C21FA9D"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713EFF" w:rsidRPr="00713EFF">
        <w:rPr>
          <w:rFonts w:eastAsiaTheme="minorEastAsia"/>
        </w:rPr>
        <w:t>(3.47)</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tc>
          <w:tcPr>
            <w:tcW w:w="720" w:type="dxa"/>
            <w:shd w:val="clear" w:color="auto" w:fill="auto"/>
            <w:vAlign w:val="center"/>
          </w:tcPr>
          <w:p w14:paraId="77A761DB" w14:textId="065B4FC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48</w:instrText>
              </w:r>
            </w:fldSimple>
            <w:r>
              <w:instrText>)</w:instrText>
            </w:r>
            <w:r>
              <w:fldChar w:fldCharType="end"/>
            </w:r>
            <w:bookmarkEnd w:id="89"/>
            <w:bookmarkEnd w:id="90"/>
          </w:p>
        </w:tc>
      </w:tr>
    </w:tbl>
    <w:p w14:paraId="477AEB25" w14:textId="13C37D56" w:rsidR="002509DA" w:rsidRDefault="00863DC3" w:rsidP="00D6561B">
      <w:pPr>
        <w:ind w:firstLine="720"/>
        <w:jc w:val="both"/>
        <w:rPr>
          <w:rFonts w:eastAsiaTheme="minorEastAsia"/>
        </w:rPr>
      </w:pPr>
      <w:commentRangeStart w:id="9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713EFF" w:rsidRPr="00713EFF">
        <w:rPr>
          <w:rFonts w:eastAsiaTheme="minorEastAsia"/>
        </w:rPr>
        <w:t>(3.48)</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1"/>
      <w:r w:rsidR="006E4920">
        <w:rPr>
          <w:rStyle w:val="CommentReference"/>
        </w:rPr>
        <w:commentReference w:id="9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713EFF" w:rsidRPr="00713EFF">
        <w:rPr>
          <w:rFonts w:eastAsiaTheme="minorEastAsia"/>
        </w:rPr>
        <w:t>(3.48)</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D95CAC"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tc>
          <w:tcPr>
            <w:tcW w:w="720" w:type="dxa"/>
            <w:shd w:val="clear" w:color="auto" w:fill="auto"/>
            <w:vAlign w:val="center"/>
          </w:tcPr>
          <w:p w14:paraId="3B22B8AD" w14:textId="511E6540"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49</w:instrText>
              </w:r>
            </w:fldSimple>
            <w:r>
              <w:instrText>)</w:instrText>
            </w:r>
            <w:r>
              <w:fldChar w:fldCharType="end"/>
            </w:r>
            <w:bookmarkEnd w:id="92"/>
            <w:bookmarkEnd w:id="93"/>
            <w:bookmarkEnd w:id="94"/>
            <w:bookmarkEnd w:id="95"/>
          </w:p>
        </w:tc>
      </w:tr>
    </w:tbl>
    <w:p w14:paraId="2A2CD3A6" w14:textId="28232C17"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713EFF" w:rsidRPr="00713EFF">
        <w:rPr>
          <w:rFonts w:eastAsiaTheme="minorEastAsia"/>
        </w:rPr>
        <w:t>(3.49)</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D95CAC"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815E31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50</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EFD4C66"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713EFF" w:rsidRPr="00713EFF">
        <w:rPr>
          <w:rFonts w:eastAsiaTheme="minorEastAsia"/>
        </w:rPr>
        <w:t>(3.49)</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7C1B1D79"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B46F788" w:rsidR="0003545D" w:rsidRDefault="0003545D"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51</w:instrText>
              </w:r>
            </w:fldSimple>
            <w:r>
              <w:instrText>)</w:instrText>
            </w:r>
            <w:r>
              <w:fldChar w:fldCharType="end"/>
            </w:r>
            <w:bookmarkEnd w:id="98"/>
          </w:p>
        </w:tc>
      </w:tr>
    </w:tbl>
    <w:p w14:paraId="44E11708" w14:textId="1EE11D29"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713EFF">
        <w:t>(3.51)</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D95CAC"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A452F84"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52</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D95CAC"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6510078D"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53</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D95CAC"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tc>
          <w:tcPr>
            <w:tcW w:w="720" w:type="dxa"/>
            <w:shd w:val="clear" w:color="auto" w:fill="auto"/>
            <w:vAlign w:val="center"/>
          </w:tcPr>
          <w:p w14:paraId="424B4CD5" w14:textId="1D5B45FB" w:rsidR="00F84D7B" w:rsidRDefault="00F84D7B"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54</w:instrText>
              </w:r>
            </w:fldSimple>
            <w:r>
              <w:instrText>)</w:instrText>
            </w:r>
            <w:r>
              <w:fldChar w:fldCharType="end"/>
            </w:r>
            <w:bookmarkEnd w:id="101"/>
            <w:bookmarkEnd w:id="102"/>
            <w:bookmarkEnd w:id="103"/>
            <w:bookmarkEnd w:id="104"/>
          </w:p>
        </w:tc>
      </w:tr>
    </w:tbl>
    <w:p w14:paraId="3E58740E" w14:textId="77777777" w:rsidR="00220028" w:rsidRDefault="00220028" w:rsidP="00B618E0"/>
    <w:p w14:paraId="338E43C0" w14:textId="6BC2D5A4"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713EFF">
        <w:t>(3.54)</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D95CAC"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718BD"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55</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2DD7957F"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713EFF">
        <w:t>(3.52)</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713EFF">
        <w:t>(3.53)</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45CE4AB"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713EFF">
        <w:t>(3.54)</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D95CAC"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0A3478D9"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56</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0EBA8C5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713EFF" w:rsidRPr="00713EFF">
        <w:rPr>
          <w:rFonts w:eastAsiaTheme="minorEastAsia"/>
        </w:rPr>
        <w:t>(3.54)</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D95CAC"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20F1E4A1"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57</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7C14EFEF"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5" w:name="NumberRef6944853067"/>
        <w:bookmarkStart w:id="106" w:name="NumberRef8348171711"/>
        <w:tc>
          <w:tcPr>
            <w:tcW w:w="720" w:type="dxa"/>
            <w:shd w:val="clear" w:color="auto" w:fill="auto"/>
            <w:vAlign w:val="center"/>
          </w:tcPr>
          <w:p w14:paraId="78B9AAB2" w14:textId="6BB7E6A3" w:rsidR="0056300E" w:rsidRDefault="0056300E" w:rsidP="0015000E">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58</w:instrText>
              </w:r>
            </w:fldSimple>
            <w:r>
              <w:instrText>)</w:instrText>
            </w:r>
            <w:r>
              <w:fldChar w:fldCharType="end"/>
            </w:r>
            <w:bookmarkEnd w:id="105"/>
            <w:bookmarkEnd w:id="106"/>
          </w:p>
        </w:tc>
      </w:tr>
    </w:tbl>
    <w:p w14:paraId="0338A322" w14:textId="5C0C98A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713EFF" w:rsidRPr="00713EFF">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D95CAC"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7" w:name="NumberRef3534726501"/>
        <w:bookmarkStart w:id="108" w:name="NumberRef2438451648"/>
        <w:tc>
          <w:tcPr>
            <w:tcW w:w="720" w:type="dxa"/>
            <w:shd w:val="clear" w:color="auto" w:fill="auto"/>
            <w:vAlign w:val="center"/>
          </w:tcPr>
          <w:p w14:paraId="168E4342" w14:textId="5B513E79"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59</w:instrText>
              </w:r>
            </w:fldSimple>
            <w:r>
              <w:instrText>)</w:instrText>
            </w:r>
            <w:r>
              <w:fldChar w:fldCharType="end"/>
            </w:r>
            <w:bookmarkEnd w:id="107"/>
            <w:bookmarkEnd w:id="10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D95CAC"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38C68D03"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60</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8239D39"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713EFF">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D95CAC"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9" w:name="NumberRef9161639810"/>
        <w:tc>
          <w:tcPr>
            <w:tcW w:w="720" w:type="dxa"/>
            <w:shd w:val="clear" w:color="auto" w:fill="auto"/>
            <w:vAlign w:val="center"/>
          </w:tcPr>
          <w:p w14:paraId="37E6E1AC" w14:textId="1E68150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61</w:instrText>
              </w:r>
            </w:fldSimple>
            <w:r>
              <w:instrText>)</w:instrText>
            </w:r>
            <w:r>
              <w:fldChar w:fldCharType="end"/>
            </w:r>
            <w:bookmarkEnd w:id="10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D95CAC"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0" w:name="NumberRef4302611351"/>
        <w:tc>
          <w:tcPr>
            <w:tcW w:w="720" w:type="dxa"/>
            <w:shd w:val="clear" w:color="auto" w:fill="auto"/>
            <w:vAlign w:val="center"/>
          </w:tcPr>
          <w:p w14:paraId="1A6EF8DE" w14:textId="489E359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62</w:instrText>
              </w:r>
            </w:fldSimple>
            <w:r>
              <w:instrText>)</w:instrText>
            </w:r>
            <w:r>
              <w:fldChar w:fldCharType="end"/>
            </w:r>
            <w:bookmarkEnd w:id="11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D95CAC"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4048341513"/>
        <w:tc>
          <w:tcPr>
            <w:tcW w:w="720" w:type="dxa"/>
            <w:shd w:val="clear" w:color="auto" w:fill="auto"/>
            <w:vAlign w:val="center"/>
          </w:tcPr>
          <w:p w14:paraId="7C2E3E9D" w14:textId="72D29B0E"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63</w:instrText>
              </w:r>
            </w:fldSimple>
            <w:r>
              <w:instrText>)</w:instrText>
            </w:r>
            <w:r>
              <w:fldChar w:fldCharType="end"/>
            </w:r>
            <w:bookmarkEnd w:id="11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A2E1658"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713EFF">
        <w:t>(3.27)</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D95CAC"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5433605909"/>
        <w:tc>
          <w:tcPr>
            <w:tcW w:w="720" w:type="dxa"/>
            <w:shd w:val="clear" w:color="auto" w:fill="auto"/>
            <w:vAlign w:val="center"/>
          </w:tcPr>
          <w:p w14:paraId="4793701C" w14:textId="17E6808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64</w:instrText>
              </w:r>
            </w:fldSimple>
            <w:r>
              <w:instrText>)</w:instrText>
            </w:r>
            <w:r>
              <w:fldChar w:fldCharType="end"/>
            </w:r>
            <w:bookmarkEnd w:id="11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D95CAC"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E2A590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65</w:instrText>
              </w:r>
            </w:fldSimple>
            <w:r>
              <w:instrText>)</w:instrText>
            </w:r>
            <w:r>
              <w:fldChar w:fldCharType="end"/>
            </w:r>
          </w:p>
        </w:tc>
      </w:tr>
    </w:tbl>
    <w:p w14:paraId="52121617" w14:textId="76B4367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713EFF">
        <w:t>(3.61)</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713EFF">
        <w:t>(3.62)</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D95CAC"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3" w:name="NumberRef4629800320"/>
        <w:bookmarkStart w:id="114" w:name="NumberRef555934906"/>
        <w:tc>
          <w:tcPr>
            <w:tcW w:w="720" w:type="dxa"/>
            <w:shd w:val="clear" w:color="auto" w:fill="auto"/>
            <w:vAlign w:val="center"/>
          </w:tcPr>
          <w:p w14:paraId="580CBEA6" w14:textId="165881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66</w:instrText>
              </w:r>
            </w:fldSimple>
            <w:r>
              <w:instrText>)</w:instrText>
            </w:r>
            <w:r>
              <w:fldChar w:fldCharType="end"/>
            </w:r>
            <w:bookmarkEnd w:id="113"/>
            <w:bookmarkEnd w:id="114"/>
          </w:p>
        </w:tc>
      </w:tr>
    </w:tbl>
    <w:p w14:paraId="2445D331" w14:textId="77777777" w:rsidR="00BC0E97" w:rsidRDefault="00BC0E97" w:rsidP="00BC0E97">
      <w:pPr>
        <w:jc w:val="both"/>
      </w:pPr>
    </w:p>
    <w:p w14:paraId="4F018D38" w14:textId="15A3DDB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713EFF">
        <w:t>(3.66)</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713EFF">
        <w:t>(3.50)</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713EFF">
        <w:t>(3.50)</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D95CAC"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C68FCA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67</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D95CAC"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3EAFCBD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68</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D95CAC"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5" w:name="NumberRef2697315812"/>
        <w:tc>
          <w:tcPr>
            <w:tcW w:w="720" w:type="dxa"/>
            <w:shd w:val="clear" w:color="auto" w:fill="auto"/>
            <w:vAlign w:val="center"/>
          </w:tcPr>
          <w:p w14:paraId="0B19D29C" w14:textId="17E3CCD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69</w:instrText>
              </w:r>
            </w:fldSimple>
            <w:r>
              <w:instrText>)</w:instrText>
            </w:r>
            <w:r>
              <w:fldChar w:fldCharType="end"/>
            </w:r>
            <w:bookmarkEnd w:id="115"/>
          </w:p>
        </w:tc>
      </w:tr>
    </w:tbl>
    <w:p w14:paraId="70B00128" w14:textId="32C2670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713EFF">
        <w:t>(3.69)</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713EFF">
        <w:t>(3.66)</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D95CAC"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6" w:name="NumberRef9790779352"/>
        <w:tc>
          <w:tcPr>
            <w:tcW w:w="720" w:type="dxa"/>
            <w:shd w:val="clear" w:color="auto" w:fill="auto"/>
            <w:vAlign w:val="center"/>
          </w:tcPr>
          <w:p w14:paraId="519F2115" w14:textId="73E23C2E"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70</w:instrText>
              </w:r>
            </w:fldSimple>
            <w:r>
              <w:instrText>)</w:instrText>
            </w:r>
            <w:r>
              <w:fldChar w:fldCharType="end"/>
            </w:r>
            <w:bookmarkEnd w:id="116"/>
          </w:p>
        </w:tc>
      </w:tr>
    </w:tbl>
    <w:p w14:paraId="1CD8F70F" w14:textId="00D7628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713EFF" w:rsidRPr="00713EFF">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52407FE3"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713EFF">
        <w:t>(3.70)</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D95CAC"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512AFEE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71</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F82DED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2835ADF" w:rsidR="002B36E9" w:rsidRDefault="002F23E2" w:rsidP="002B36E9">
      <w:pPr>
        <w:jc w:val="both"/>
      </w:pPr>
      <w:r>
        <w:t>Eq.</w:t>
      </w:r>
      <w:commentRangeStart w:id="11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713EF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7"/>
      <w:r w:rsidR="002B36E9">
        <w:rPr>
          <w:rStyle w:val="CommentReference"/>
        </w:rPr>
        <w:commentReference w:id="11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D95CA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8" w:name="NumberRef3019480109"/>
        <w:bookmarkStart w:id="119" w:name="NumberRef140176415"/>
        <w:bookmarkStart w:id="120" w:name="NumberRef9619531631"/>
        <w:bookmarkStart w:id="121" w:name="NumberRef7671116590"/>
        <w:tc>
          <w:tcPr>
            <w:tcW w:w="720" w:type="dxa"/>
            <w:shd w:val="clear" w:color="auto" w:fill="auto"/>
            <w:vAlign w:val="center"/>
          </w:tcPr>
          <w:p w14:paraId="4F82E1E6" w14:textId="21971E0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w:instrText>
              </w:r>
            </w:fldSimple>
            <w:r>
              <w:instrText>)</w:instrText>
            </w:r>
            <w:r>
              <w:fldChar w:fldCharType="end"/>
            </w:r>
            <w:bookmarkEnd w:id="118"/>
            <w:bookmarkEnd w:id="119"/>
            <w:bookmarkEnd w:id="120"/>
            <w:bookmarkEnd w:id="12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D95CAC"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2" w:name="NumberRef5248684287"/>
        <w:tc>
          <w:tcPr>
            <w:tcW w:w="720" w:type="dxa"/>
            <w:shd w:val="clear" w:color="auto" w:fill="auto"/>
            <w:vAlign w:val="center"/>
          </w:tcPr>
          <w:p w14:paraId="7532BAE6" w14:textId="538863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w:instrText>
              </w:r>
            </w:fldSimple>
            <w:r>
              <w:instrText>)</w:instrText>
            </w:r>
            <w:r>
              <w:fldChar w:fldCharType="end"/>
            </w:r>
            <w:bookmarkEnd w:id="122"/>
          </w:p>
        </w:tc>
      </w:tr>
    </w:tbl>
    <w:p w14:paraId="468B59F6" w14:textId="3FDB139D"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713EFF" w:rsidRPr="00713EF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D95CA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0746A0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w:instrText>
              </w:r>
            </w:fldSimple>
            <w:r>
              <w:instrText>)</w:instrText>
            </w:r>
            <w:r>
              <w:fldChar w:fldCharType="end"/>
            </w:r>
          </w:p>
        </w:tc>
      </w:tr>
    </w:tbl>
    <w:p w14:paraId="3CF703CE" w14:textId="1684B921"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D95CA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83C747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D95CA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3" w:name="NumberRef3735361695"/>
        <w:bookmarkStart w:id="124" w:name="NumberRef8714458346"/>
        <w:tc>
          <w:tcPr>
            <w:tcW w:w="720" w:type="dxa"/>
            <w:shd w:val="clear" w:color="auto" w:fill="auto"/>
            <w:vAlign w:val="center"/>
          </w:tcPr>
          <w:p w14:paraId="2A3CE84E" w14:textId="5D29EB9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5</w:instrText>
              </w:r>
            </w:fldSimple>
            <w:r>
              <w:instrText>)</w:instrText>
            </w:r>
            <w:r>
              <w:fldChar w:fldCharType="end"/>
            </w:r>
            <w:bookmarkEnd w:id="123"/>
            <w:bookmarkEnd w:id="124"/>
          </w:p>
        </w:tc>
      </w:tr>
    </w:tbl>
    <w:p w14:paraId="50FB555D" w14:textId="5118741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713EF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713EF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713EF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D95CAC"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C4D9EE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D95CAC"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5" w:name="NumberRef7607235909"/>
        <w:bookmarkStart w:id="126" w:name="NumberRef562368631"/>
        <w:tc>
          <w:tcPr>
            <w:tcW w:w="720" w:type="dxa"/>
            <w:shd w:val="clear" w:color="auto" w:fill="auto"/>
            <w:vAlign w:val="center"/>
          </w:tcPr>
          <w:p w14:paraId="1A6CA60A" w14:textId="291D243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7</w:instrText>
              </w:r>
            </w:fldSimple>
            <w:r>
              <w:instrText>)</w:instrText>
            </w:r>
            <w:r>
              <w:fldChar w:fldCharType="end"/>
            </w:r>
            <w:bookmarkEnd w:id="125"/>
            <w:bookmarkEnd w:id="126"/>
          </w:p>
        </w:tc>
      </w:tr>
    </w:tbl>
    <w:p w14:paraId="5B209B69" w14:textId="2E7DE272"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713EF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713EF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D95CAC"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7" w:name="NumberRef8246021271"/>
        <w:tc>
          <w:tcPr>
            <w:tcW w:w="720" w:type="dxa"/>
            <w:shd w:val="clear" w:color="auto" w:fill="auto"/>
            <w:vAlign w:val="center"/>
          </w:tcPr>
          <w:p w14:paraId="7978C9A9" w14:textId="0BD0CBA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8</w:instrText>
              </w:r>
            </w:fldSimple>
            <w:r>
              <w:instrText>)</w:instrText>
            </w:r>
            <w:r>
              <w:fldChar w:fldCharType="end"/>
            </w:r>
            <w:bookmarkEnd w:id="12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D95CAC"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D95CA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6209C423"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713EFF" w:rsidRPr="00713EF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D95CA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D95CAC"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8" w:name="NumberRef2793420553"/>
        <w:tc>
          <w:tcPr>
            <w:tcW w:w="685" w:type="dxa"/>
            <w:shd w:val="clear" w:color="auto" w:fill="auto"/>
            <w:vAlign w:val="center"/>
          </w:tcPr>
          <w:p w14:paraId="28FD2A3A" w14:textId="4648AF8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9</w:instrText>
              </w:r>
            </w:fldSimple>
            <w:r>
              <w:instrText>)</w:instrText>
            </w:r>
            <w:r>
              <w:fldChar w:fldCharType="end"/>
            </w:r>
            <w:bookmarkEnd w:id="12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D95CAC"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6DE6D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D95CAC"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8E0C6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CD30A7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4075AC2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D95CA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9" w:name="NumberRef9109643102"/>
        <w:bookmarkStart w:id="130" w:name="NumberRef2268660069"/>
        <w:tc>
          <w:tcPr>
            <w:tcW w:w="720" w:type="dxa"/>
            <w:shd w:val="clear" w:color="auto" w:fill="auto"/>
            <w:vAlign w:val="center"/>
          </w:tcPr>
          <w:p w14:paraId="235FF69C" w14:textId="22F5ABF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14</w:instrText>
              </w:r>
            </w:fldSimple>
            <w:r>
              <w:instrText xml:space="preserve">) </w:instrText>
            </w:r>
            <w:r>
              <w:fldChar w:fldCharType="end"/>
            </w:r>
            <w:bookmarkEnd w:id="129"/>
            <w:bookmarkEnd w:id="13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D95CA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D95CA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1" w:name="NumberRef9860931635"/>
        <w:tc>
          <w:tcPr>
            <w:tcW w:w="720" w:type="dxa"/>
            <w:shd w:val="clear" w:color="auto" w:fill="auto"/>
            <w:vAlign w:val="center"/>
          </w:tcPr>
          <w:p w14:paraId="49ED3851" w14:textId="7BAE67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15</w:instrText>
              </w:r>
            </w:fldSimple>
            <w:r>
              <w:instrText>)</w:instrText>
            </w:r>
            <w:r>
              <w:fldChar w:fldCharType="end"/>
            </w:r>
            <w:bookmarkEnd w:id="13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D95CAC"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1A6AF4F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D95CA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44E68C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17</w:instrText>
              </w:r>
            </w:fldSimple>
            <w:r>
              <w:instrText>)</w:instrText>
            </w:r>
            <w:r>
              <w:fldChar w:fldCharType="end"/>
            </w:r>
          </w:p>
        </w:tc>
      </w:tr>
    </w:tbl>
    <w:p w14:paraId="1CF8BF4E" w14:textId="280DD613"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713EFF" w:rsidRPr="00713EF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D95CA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552299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18</w:instrText>
              </w:r>
            </w:fldSimple>
            <w:r>
              <w:instrText>)</w:instrText>
            </w:r>
            <w:r>
              <w:fldChar w:fldCharType="end"/>
            </w:r>
          </w:p>
        </w:tc>
      </w:tr>
    </w:tbl>
    <w:p w14:paraId="70A572F4" w14:textId="12BC246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713EFF" w:rsidRPr="00713EF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D95CA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77E64C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2"/>
      <w:r w:rsidRPr="005C44FD">
        <w:rPr>
          <w:rFonts w:eastAsiaTheme="minorEastAsia"/>
          <w:color w:val="595959" w:themeColor="text1" w:themeTint="A6"/>
        </w:rPr>
        <w:t>Ref</w:t>
      </w:r>
      <w:commentRangeEnd w:id="132"/>
      <w:r>
        <w:rPr>
          <w:rStyle w:val="CommentReference"/>
        </w:rPr>
        <w:commentReference w:id="13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3" w:name="NumberRef9994145632"/>
        <w:bookmarkStart w:id="134" w:name="NumberRef1000522375"/>
        <w:tc>
          <w:tcPr>
            <w:tcW w:w="720" w:type="dxa"/>
            <w:shd w:val="clear" w:color="auto" w:fill="auto"/>
            <w:vAlign w:val="center"/>
          </w:tcPr>
          <w:p w14:paraId="4CC7A46F" w14:textId="11D9631F"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20</w:instrText>
              </w:r>
            </w:fldSimple>
            <w:r>
              <w:instrText>)</w:instrText>
            </w:r>
            <w:r>
              <w:fldChar w:fldCharType="end"/>
            </w:r>
            <w:bookmarkEnd w:id="133"/>
            <w:bookmarkEnd w:id="13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6761758924"/>
        <w:bookmarkStart w:id="136" w:name="NumberRef1030226350"/>
        <w:bookmarkStart w:id="137" w:name="NumberRef7839952707"/>
        <w:tc>
          <w:tcPr>
            <w:tcW w:w="720" w:type="dxa"/>
            <w:shd w:val="clear" w:color="auto" w:fill="auto"/>
            <w:vAlign w:val="center"/>
          </w:tcPr>
          <w:p w14:paraId="763AC5DF" w14:textId="5F0D73A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21</w:instrText>
              </w:r>
            </w:fldSimple>
            <w:r>
              <w:instrText>)</w:instrText>
            </w:r>
            <w:r>
              <w:fldChar w:fldCharType="end"/>
            </w:r>
            <w:bookmarkEnd w:id="135"/>
            <w:bookmarkEnd w:id="136"/>
            <w:bookmarkEnd w:id="13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D95CA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8" w:name="NumberRef157039165"/>
        <w:tc>
          <w:tcPr>
            <w:tcW w:w="720" w:type="dxa"/>
            <w:shd w:val="clear" w:color="auto" w:fill="auto"/>
            <w:vAlign w:val="center"/>
          </w:tcPr>
          <w:p w14:paraId="045896DD" w14:textId="0AFF8C34"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22</w:instrText>
              </w:r>
            </w:fldSimple>
            <w:r>
              <w:instrText>)</w:instrText>
            </w:r>
            <w:r>
              <w:fldChar w:fldCharType="end"/>
            </w:r>
            <w:bookmarkEnd w:id="13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D95CA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9" w:name="NumberRef5751838088"/>
        <w:bookmarkStart w:id="140" w:name="NumberRef1073753238"/>
        <w:tc>
          <w:tcPr>
            <w:tcW w:w="720" w:type="dxa"/>
            <w:shd w:val="clear" w:color="auto" w:fill="auto"/>
            <w:vAlign w:val="center"/>
          </w:tcPr>
          <w:p w14:paraId="4515DC21" w14:textId="0727439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23</w:instrText>
              </w:r>
            </w:fldSimple>
            <w:r>
              <w:instrText>)</w:instrText>
            </w:r>
            <w:r>
              <w:fldChar w:fldCharType="end"/>
            </w:r>
            <w:bookmarkEnd w:id="139"/>
            <w:bookmarkEnd w:id="140"/>
          </w:p>
        </w:tc>
      </w:tr>
    </w:tbl>
    <w:p w14:paraId="43566E94" w14:textId="641CB06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D95CAC"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AA49C0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D95CAC"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1" w:name="NumberRef4744591713"/>
        <w:tc>
          <w:tcPr>
            <w:tcW w:w="720" w:type="dxa"/>
            <w:shd w:val="clear" w:color="auto" w:fill="auto"/>
            <w:vAlign w:val="center"/>
          </w:tcPr>
          <w:p w14:paraId="28C36669" w14:textId="0E5F6839"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24</w:instrText>
              </w:r>
            </w:fldSimple>
            <w:r>
              <w:instrText>)</w:instrText>
            </w:r>
            <w:r>
              <w:fldChar w:fldCharType="end"/>
            </w:r>
            <w:bookmarkEnd w:id="141"/>
          </w:p>
        </w:tc>
      </w:tr>
    </w:tbl>
    <w:p w14:paraId="648BBBCE" w14:textId="77777777" w:rsidR="001B480D" w:rsidRDefault="001B480D" w:rsidP="00163554">
      <w:pPr>
        <w:jc w:val="both"/>
        <w:rPr>
          <w:rFonts w:eastAsiaTheme="minorEastAsia"/>
        </w:rPr>
      </w:pPr>
    </w:p>
    <w:p w14:paraId="3123197E" w14:textId="7A3573CE"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D95CAC"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D95CAC"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D95CAC"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2" w:name="NumberRef1604415178"/>
        <w:bookmarkStart w:id="143" w:name="NumberRef3649954200"/>
        <w:bookmarkStart w:id="144" w:name="NumberRef2572676539"/>
        <w:bookmarkStart w:id="145" w:name="NumberRef3904714584"/>
        <w:tc>
          <w:tcPr>
            <w:tcW w:w="720" w:type="dxa"/>
            <w:shd w:val="clear" w:color="auto" w:fill="auto"/>
            <w:vAlign w:val="center"/>
          </w:tcPr>
          <w:p w14:paraId="4D8A3E8F" w14:textId="4CEAD120"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25</w:instrText>
              </w:r>
            </w:fldSimple>
            <w:r>
              <w:instrText>)</w:instrText>
            </w:r>
            <w:r>
              <w:fldChar w:fldCharType="end"/>
            </w:r>
            <w:bookmarkEnd w:id="142"/>
            <w:bookmarkEnd w:id="143"/>
            <w:bookmarkEnd w:id="144"/>
            <w:bookmarkEnd w:id="145"/>
          </w:p>
        </w:tc>
      </w:tr>
    </w:tbl>
    <w:p w14:paraId="4F198E40" w14:textId="77777777" w:rsidR="005538E5" w:rsidRDefault="005538E5" w:rsidP="00163554">
      <w:pPr>
        <w:jc w:val="both"/>
        <w:rPr>
          <w:rFonts w:eastAsiaTheme="minorEastAsia"/>
        </w:rPr>
      </w:pPr>
    </w:p>
    <w:p w14:paraId="6AA40BD4" w14:textId="2A08DFD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713EFF" w:rsidRPr="00713EF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713EFF" w:rsidRPr="00713EFF">
        <w:rPr>
          <w:rFonts w:eastAsiaTheme="minorEastAsia"/>
        </w:rPr>
        <w:t>(3.40)</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BF151E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713EF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713EF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D95CAC"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F76924E"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6"/>
      <w:r>
        <w:t xml:space="preserve">Although a pupil magnification close to one is a desirable property </w:t>
      </w:r>
      <w:commentRangeEnd w:id="146"/>
      <w:r w:rsidR="006C6229">
        <w:rPr>
          <w:rStyle w:val="CommentReference"/>
        </w:rPr>
        <w:commentReference w:id="14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7"/>
      <w:r w:rsidRPr="00D97730">
        <w:rPr>
          <w:rFonts w:eastAsiaTheme="minorEastAsia"/>
          <w:color w:val="767171" w:themeColor="background2" w:themeShade="80"/>
        </w:rPr>
        <w:t>ref</w:t>
      </w:r>
      <w:commentRangeEnd w:id="147"/>
      <w:r>
        <w:rPr>
          <w:rStyle w:val="CommentReference"/>
        </w:rPr>
        <w:commentReference w:id="14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8" w:name="NumberRef3902914524"/>
        <w:tc>
          <w:tcPr>
            <w:tcW w:w="720" w:type="dxa"/>
            <w:shd w:val="clear" w:color="auto" w:fill="auto"/>
            <w:vAlign w:val="center"/>
          </w:tcPr>
          <w:p w14:paraId="0AB3A529" w14:textId="74A657B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27</w:instrText>
              </w:r>
            </w:fldSimple>
            <w:r>
              <w:instrText>)</w:instrText>
            </w:r>
            <w:r>
              <w:fldChar w:fldCharType="end"/>
            </w:r>
            <w:bookmarkEnd w:id="14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D95CAC"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9" w:name="NumberRef609162450"/>
        <w:bookmarkStart w:id="150" w:name="NumberRef4898947477"/>
        <w:bookmarkStart w:id="151" w:name="NumberRef1563022137"/>
        <w:tc>
          <w:tcPr>
            <w:tcW w:w="720" w:type="dxa"/>
            <w:shd w:val="clear" w:color="auto" w:fill="auto"/>
            <w:vAlign w:val="center"/>
          </w:tcPr>
          <w:p w14:paraId="6F32FB6F" w14:textId="3E36FA25"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28</w:instrText>
              </w:r>
            </w:fldSimple>
            <w:r>
              <w:instrText>)</w:instrText>
            </w:r>
            <w:r>
              <w:fldChar w:fldCharType="end"/>
            </w:r>
            <w:bookmarkEnd w:id="149"/>
            <w:bookmarkEnd w:id="150"/>
            <w:bookmarkEnd w:id="151"/>
          </w:p>
        </w:tc>
      </w:tr>
    </w:tbl>
    <w:p w14:paraId="40835300" w14:textId="17A8AB93" w:rsidR="00DF4F31" w:rsidRDefault="00DF4F31" w:rsidP="00206EC0">
      <w:pPr>
        <w:jc w:val="both"/>
      </w:pPr>
    </w:p>
    <w:p w14:paraId="4252A4ED" w14:textId="63C197E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713EF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713EF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2" w:name="NumberRef1556630731"/>
        <w:tc>
          <w:tcPr>
            <w:tcW w:w="720" w:type="dxa"/>
            <w:shd w:val="clear" w:color="auto" w:fill="auto"/>
            <w:vAlign w:val="center"/>
          </w:tcPr>
          <w:p w14:paraId="30ACF540" w14:textId="3AADADEA"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29</w:instrText>
              </w:r>
            </w:fldSimple>
            <w:r>
              <w:instrText>)</w:instrText>
            </w:r>
            <w:r>
              <w:fldChar w:fldCharType="end"/>
            </w:r>
            <w:bookmarkEnd w:id="152"/>
          </w:p>
        </w:tc>
      </w:tr>
    </w:tbl>
    <w:p w14:paraId="6DE73FFB" w14:textId="41D8B1E7"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713EF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D95CAC"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BA509E7"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30</w:instrText>
              </w:r>
            </w:fldSimple>
            <w:r>
              <w:instrText>)</w:instrText>
            </w:r>
            <w:r>
              <w:fldChar w:fldCharType="end"/>
            </w:r>
          </w:p>
        </w:tc>
      </w:tr>
    </w:tbl>
    <w:p w14:paraId="6E8C0CB8" w14:textId="735FF5E3"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713EF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3" w:name="NumberRef5420702100"/>
        <w:tc>
          <w:tcPr>
            <w:tcW w:w="720" w:type="dxa"/>
            <w:shd w:val="clear" w:color="auto" w:fill="auto"/>
            <w:vAlign w:val="center"/>
          </w:tcPr>
          <w:p w14:paraId="26C38988" w14:textId="7E0B4E8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31</w:instrText>
              </w:r>
            </w:fldSimple>
            <w:r>
              <w:instrText>)</w:instrText>
            </w:r>
            <w:r>
              <w:fldChar w:fldCharType="end"/>
            </w:r>
            <w:bookmarkEnd w:id="15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4"/>
      <w:r w:rsidR="004726E0" w:rsidRPr="004726E0">
        <w:rPr>
          <w:rFonts w:eastAsiaTheme="minorEastAsia"/>
          <w:color w:val="767171" w:themeColor="background2" w:themeShade="80"/>
        </w:rPr>
        <w:t>ref</w:t>
      </w:r>
      <w:commentRangeEnd w:id="154"/>
      <w:r w:rsidR="004726E0">
        <w:rPr>
          <w:rStyle w:val="CommentReference"/>
        </w:rPr>
        <w:commentReference w:id="15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5" w:name="NumberRef6544994116"/>
        <w:tc>
          <w:tcPr>
            <w:tcW w:w="720" w:type="dxa"/>
            <w:shd w:val="clear" w:color="auto" w:fill="auto"/>
            <w:vAlign w:val="center"/>
          </w:tcPr>
          <w:p w14:paraId="3C02046E" w14:textId="0006EB0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32</w:instrText>
              </w:r>
            </w:fldSimple>
            <w:r>
              <w:instrText>)</w:instrText>
            </w:r>
            <w:r>
              <w:fldChar w:fldCharType="end"/>
            </w:r>
            <w:bookmarkEnd w:id="15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4DBB4576"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D95CAC"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6" w:name="NumberRef6287518740"/>
        <w:tc>
          <w:tcPr>
            <w:tcW w:w="720" w:type="dxa"/>
            <w:shd w:val="clear" w:color="auto" w:fill="auto"/>
            <w:vAlign w:val="center"/>
          </w:tcPr>
          <w:p w14:paraId="626A186D" w14:textId="402F83A4"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33</w:instrText>
              </w:r>
            </w:fldSimple>
            <w:r>
              <w:instrText>)</w:instrText>
            </w:r>
            <w:r>
              <w:fldChar w:fldCharType="end"/>
            </w:r>
            <w:bookmarkEnd w:id="156"/>
          </w:p>
        </w:tc>
      </w:tr>
    </w:tbl>
    <w:p w14:paraId="7C6E44BD" w14:textId="77777777" w:rsidR="005B2FB4" w:rsidRDefault="005B2FB4" w:rsidP="00206EC0">
      <w:pPr>
        <w:jc w:val="both"/>
        <w:rPr>
          <w:rFonts w:eastAsiaTheme="minorEastAsia"/>
        </w:rPr>
      </w:pPr>
    </w:p>
    <w:p w14:paraId="2FCDEF50" w14:textId="56A395A7"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713EFF" w:rsidRPr="00713EF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713EFF" w:rsidRPr="00713EF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6F93C139"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D504BE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713EFF" w:rsidRPr="00713EF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8" w:name="NumberRef9385451674"/>
        <w:tc>
          <w:tcPr>
            <w:tcW w:w="720" w:type="dxa"/>
            <w:shd w:val="clear" w:color="auto" w:fill="auto"/>
            <w:vAlign w:val="center"/>
          </w:tcPr>
          <w:p w14:paraId="17396CA8" w14:textId="7456A3C4"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35</w:instrText>
              </w:r>
            </w:fldSimple>
            <w:r>
              <w:instrText>)</w:instrText>
            </w:r>
            <w:r>
              <w:fldChar w:fldCharType="end"/>
            </w:r>
            <w:bookmarkEnd w:id="15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69EE85C"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713EF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713EF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D95CAC"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9" w:name="NumberRef5060873628"/>
        <w:tc>
          <w:tcPr>
            <w:tcW w:w="720" w:type="dxa"/>
            <w:shd w:val="clear" w:color="auto" w:fill="auto"/>
            <w:vAlign w:val="center"/>
          </w:tcPr>
          <w:p w14:paraId="7F03BBE4" w14:textId="6878095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36</w:instrText>
              </w:r>
            </w:fldSimple>
            <w:r>
              <w:instrText>)</w:instrText>
            </w:r>
            <w:r>
              <w:fldChar w:fldCharType="end"/>
            </w:r>
            <w:bookmarkEnd w:id="159"/>
          </w:p>
        </w:tc>
      </w:tr>
    </w:tbl>
    <w:p w14:paraId="7C22F299" w14:textId="43647248"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713EF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0"/>
      <w:r>
        <w:t>To Investigate</w:t>
      </w:r>
      <w:r w:rsidR="007A2BAE">
        <w:t>.</w:t>
      </w:r>
      <w:commentRangeEnd w:id="160"/>
      <w:r w:rsidR="00F15955">
        <w:rPr>
          <w:rStyle w:val="CommentReference"/>
        </w:rPr>
        <w:commentReference w:id="16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1E734DE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713EF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D95CAC"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7EB9D1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D95CAC" w:rsidRDefault="00D95CAC">
      <w:pPr>
        <w:pStyle w:val="CommentText"/>
      </w:pPr>
      <w:r>
        <w:rPr>
          <w:rStyle w:val="CommentReference"/>
        </w:rPr>
        <w:annotationRef/>
      </w:r>
      <w:r>
        <w:t>Possible Quotes to introduce the chapter</w:t>
      </w:r>
    </w:p>
    <w:p w14:paraId="324F652E" w14:textId="77777777" w:rsidR="00D95CAC" w:rsidRDefault="00D95CAC">
      <w:pPr>
        <w:pStyle w:val="CommentText"/>
      </w:pPr>
    </w:p>
    <w:p w14:paraId="55FC61D4" w14:textId="77777777" w:rsidR="00D95CAC" w:rsidRDefault="00D95CAC">
      <w:pPr>
        <w:pStyle w:val="CommentText"/>
      </w:pPr>
    </w:p>
    <w:p w14:paraId="4E41E332" w14:textId="1820A0A7" w:rsidR="00D95CAC" w:rsidRDefault="00D95CAC">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D95CAC" w:rsidRDefault="00D95CAC">
      <w:pPr>
        <w:pStyle w:val="CommentText"/>
      </w:pPr>
    </w:p>
    <w:p w14:paraId="041A45C3" w14:textId="77777777" w:rsidR="00D95CAC" w:rsidRDefault="00D95CAC" w:rsidP="008605B1">
      <w:pPr>
        <w:pStyle w:val="CommentText"/>
      </w:pPr>
      <w:r>
        <w:t>2. Essentially, all models are wrong, but some are useful.</w:t>
      </w:r>
    </w:p>
    <w:p w14:paraId="30A00441" w14:textId="7EF2F705" w:rsidR="00D95CAC" w:rsidRDefault="00D95CAC"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D95CAC" w:rsidRDefault="00D95CAC">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D95CAC" w:rsidRDefault="00D95CAC">
      <w:pPr>
        <w:pStyle w:val="CommentText"/>
      </w:pPr>
    </w:p>
    <w:p w14:paraId="7C193DBC" w14:textId="144BC975" w:rsidR="00D95CAC" w:rsidRDefault="00D95CAC">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D95CAC" w:rsidRDefault="00D95CAC" w:rsidP="00F9412E">
      <w:pPr>
        <w:pStyle w:val="CommentText"/>
      </w:pPr>
      <w:r>
        <w:rPr>
          <w:rStyle w:val="CommentReference"/>
        </w:rPr>
        <w:annotationRef/>
      </w:r>
      <w:r>
        <w:t>What I want to say about assumptions in modeling is that:</w:t>
      </w:r>
    </w:p>
    <w:p w14:paraId="03AFB277" w14:textId="77777777" w:rsidR="00D95CAC" w:rsidRDefault="00D95CAC" w:rsidP="00F9412E">
      <w:pPr>
        <w:pStyle w:val="CommentText"/>
      </w:pPr>
      <w:r>
        <w:t>1. They are necessary to make a real world problem tractable.</w:t>
      </w:r>
    </w:p>
    <w:p w14:paraId="065E375B" w14:textId="77777777" w:rsidR="00D95CAC" w:rsidRDefault="00D95CAC" w:rsidP="00F9412E">
      <w:pPr>
        <w:pStyle w:val="CommentText"/>
      </w:pPr>
      <w:r>
        <w:t xml:space="preserve">2. However, the set of assumptions we choose determines the applicability and usefulness of the model.  </w:t>
      </w:r>
    </w:p>
    <w:p w14:paraId="677E5368" w14:textId="77777777" w:rsidR="00D95CAC" w:rsidRDefault="00D95CAC" w:rsidP="00F9412E">
      <w:pPr>
        <w:pStyle w:val="CommentText"/>
      </w:pPr>
    </w:p>
    <w:p w14:paraId="7452A335" w14:textId="77777777" w:rsidR="00D95CAC" w:rsidRDefault="00D95CAC" w:rsidP="00F9412E">
      <w:pPr>
        <w:pStyle w:val="CommentText"/>
      </w:pPr>
    </w:p>
    <w:p w14:paraId="214C0DB6" w14:textId="77777777" w:rsidR="00D95CAC" w:rsidRDefault="00D95CAC" w:rsidP="00F9412E">
      <w:pPr>
        <w:pStyle w:val="CommentText"/>
      </w:pPr>
      <w:r>
        <w:t>Which of the following sentences work best?</w:t>
      </w:r>
    </w:p>
    <w:p w14:paraId="7DB6B07E" w14:textId="77777777" w:rsidR="00D95CAC" w:rsidRDefault="00D95CAC" w:rsidP="00F9412E">
      <w:pPr>
        <w:pStyle w:val="CommentText"/>
      </w:pPr>
    </w:p>
    <w:p w14:paraId="649DC683" w14:textId="77777777" w:rsidR="00D95CAC" w:rsidRDefault="00D95CAC" w:rsidP="00F9412E">
      <w:pPr>
        <w:pStyle w:val="CommentText"/>
      </w:pPr>
      <w:r>
        <w:t>1. Assumptions are crucial and necessary for modeling that both enable its expediency and limits its applicability.</w:t>
      </w:r>
    </w:p>
    <w:p w14:paraId="13D5696F" w14:textId="77777777" w:rsidR="00D95CAC" w:rsidRDefault="00D95CAC" w:rsidP="00F9412E">
      <w:pPr>
        <w:pStyle w:val="CommentText"/>
      </w:pPr>
    </w:p>
    <w:p w14:paraId="7D3A72A1" w14:textId="77777777" w:rsidR="00D95CAC" w:rsidRDefault="00D95CAC" w:rsidP="00F9412E">
      <w:pPr>
        <w:pStyle w:val="CommentText"/>
      </w:pPr>
    </w:p>
    <w:p w14:paraId="464C8A3E" w14:textId="77777777" w:rsidR="00D95CAC" w:rsidRDefault="00D95CAC" w:rsidP="00F9412E">
      <w:pPr>
        <w:pStyle w:val="CommentText"/>
      </w:pPr>
      <w:r>
        <w:t xml:space="preserve">2. Assumptions are essential for modeling that both enable its expediency and limits its applicability. </w:t>
      </w:r>
    </w:p>
    <w:p w14:paraId="01603AD4" w14:textId="77777777" w:rsidR="00D95CAC" w:rsidRDefault="00D95CAC" w:rsidP="00F9412E">
      <w:pPr>
        <w:pStyle w:val="CommentText"/>
      </w:pPr>
    </w:p>
    <w:p w14:paraId="63BD835F" w14:textId="77777777" w:rsidR="00D95CAC" w:rsidRDefault="00D95CAC" w:rsidP="00F9412E">
      <w:pPr>
        <w:pStyle w:val="CommentText"/>
      </w:pPr>
      <w:r>
        <w:t xml:space="preserve">3. Assumptions are indispensable for modeling that both enable its expediency and limits its applicability. </w:t>
      </w:r>
    </w:p>
    <w:p w14:paraId="7865C1BB" w14:textId="77777777" w:rsidR="00D95CAC" w:rsidRDefault="00D95CAC" w:rsidP="00F9412E">
      <w:pPr>
        <w:pStyle w:val="CommentText"/>
      </w:pPr>
    </w:p>
    <w:p w14:paraId="72C60FA7" w14:textId="77777777" w:rsidR="00D95CAC" w:rsidRDefault="00D95CAC" w:rsidP="00F9412E">
      <w:pPr>
        <w:pStyle w:val="CommentText"/>
      </w:pPr>
    </w:p>
    <w:p w14:paraId="33536916" w14:textId="77777777" w:rsidR="00D95CAC" w:rsidRDefault="00D95CAC" w:rsidP="00F9412E">
      <w:pPr>
        <w:pStyle w:val="CommentText"/>
      </w:pPr>
      <w:r>
        <w:t xml:space="preserve">4. Assumptions are desideratum for modeling that both enable its expediency and limits its applicability. </w:t>
      </w:r>
    </w:p>
    <w:p w14:paraId="21F34EBB" w14:textId="77777777" w:rsidR="00D95CAC" w:rsidRDefault="00D95CAC" w:rsidP="00F9412E">
      <w:pPr>
        <w:pStyle w:val="CommentText"/>
      </w:pPr>
    </w:p>
    <w:p w14:paraId="0E201854" w14:textId="77777777" w:rsidR="00D95CAC" w:rsidRDefault="00D95CAC" w:rsidP="00F9412E">
      <w:pPr>
        <w:pStyle w:val="CommentText"/>
      </w:pPr>
    </w:p>
    <w:p w14:paraId="4B625FB6" w14:textId="0052116E" w:rsidR="00D95CAC" w:rsidRDefault="00D95CAC"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D95CAC" w:rsidRDefault="00D95CAC"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D95CAC" w:rsidRDefault="00D95CAC">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D95CAC" w:rsidRDefault="00D95CAC">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D95CAC" w:rsidRDefault="00D95CAC">
      <w:pPr>
        <w:pStyle w:val="CommentText"/>
      </w:pPr>
    </w:p>
    <w:p w14:paraId="2B09FB01" w14:textId="38EF31FA" w:rsidR="00D95CAC" w:rsidRDefault="00D95CAC">
      <w:pPr>
        <w:pStyle w:val="CommentText"/>
      </w:pPr>
    </w:p>
    <w:p w14:paraId="3CC1560C" w14:textId="3FB042E4" w:rsidR="00D95CAC" w:rsidRDefault="00D95CAC">
      <w:pPr>
        <w:pStyle w:val="CommentText"/>
      </w:pPr>
    </w:p>
  </w:comment>
  <w:comment w:id="9" w:author="indranil sinharoy" w:date="2015-09-12T00:45:00Z" w:initials="is">
    <w:p w14:paraId="7381B3BF" w14:textId="1630AB3B" w:rsidR="00D95CAC" w:rsidRDefault="00D95CAC" w:rsidP="007805CD">
      <w:pPr>
        <w:pStyle w:val="CommentText"/>
      </w:pPr>
      <w:r>
        <w:rPr>
          <w:rStyle w:val="CommentReference"/>
        </w:rPr>
        <w:annotationRef/>
      </w:r>
      <w:r>
        <w:t>Reference “Field Guide to Geometrical Optics,” John E. Greivenkamp</w:t>
      </w:r>
    </w:p>
    <w:p w14:paraId="6425BF56" w14:textId="172A3C55" w:rsidR="00D95CAC" w:rsidRDefault="00D95CAC" w:rsidP="007805CD">
      <w:pPr>
        <w:pStyle w:val="CommentText"/>
      </w:pPr>
    </w:p>
    <w:p w14:paraId="4A59468B" w14:textId="5DF42F24" w:rsidR="00D95CAC" w:rsidRDefault="00D95CAC" w:rsidP="007805CD">
      <w:pPr>
        <w:pStyle w:val="CommentText"/>
      </w:pPr>
    </w:p>
    <w:p w14:paraId="7BC16073" w14:textId="793A76E0" w:rsidR="00D95CAC" w:rsidRDefault="00D95CAC"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D95CAC" w:rsidRDefault="00D95CAC" w:rsidP="007805CD">
      <w:pPr>
        <w:pStyle w:val="CommentText"/>
      </w:pPr>
    </w:p>
    <w:p w14:paraId="3E0354B5" w14:textId="77777777" w:rsidR="00D95CAC" w:rsidRDefault="00D95CAC" w:rsidP="007805CD">
      <w:pPr>
        <w:pStyle w:val="CommentText"/>
      </w:pPr>
    </w:p>
    <w:p w14:paraId="20D58B88" w14:textId="1F995779" w:rsidR="00D95CAC" w:rsidRDefault="00D95CAC" w:rsidP="007805CD">
      <w:pPr>
        <w:pStyle w:val="CommentText"/>
      </w:pPr>
      <w:r>
        <w:t>Why didn’t I derive the Lagrange invariant here within this derivation?</w:t>
      </w:r>
    </w:p>
    <w:p w14:paraId="0F0DCDB5" w14:textId="0E32E2D6" w:rsidR="00D95CAC" w:rsidRDefault="00D95CAC"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D95CAC" w:rsidRDefault="00D95CAC">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D95CAC" w:rsidRDefault="00D95CAC"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D95CAC" w:rsidRDefault="00D95CAC">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D95CAC" w:rsidRDefault="00D95CAC">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D95CAC" w:rsidRDefault="00D95CAC">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D95CAC" w:rsidRDefault="00D95CAC">
      <w:pPr>
        <w:pStyle w:val="CommentText"/>
      </w:pPr>
    </w:p>
    <w:p w14:paraId="7DB5C72A" w14:textId="5269DB5B" w:rsidR="00D95CAC" w:rsidRDefault="00D95CAC">
      <w:pPr>
        <w:pStyle w:val="CommentText"/>
      </w:pPr>
      <w:r>
        <w:t xml:space="preserve">If so, then the derivation is more direct (without going to spherical coordinates).  </w:t>
      </w:r>
    </w:p>
  </w:comment>
  <w:comment w:id="21" w:author="indranil sinharoy" w:date="2015-09-14T04:01:00Z" w:initials="is">
    <w:p w14:paraId="177F0492" w14:textId="4CA391AD" w:rsidR="00D95CAC" w:rsidRDefault="00D95CAC">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D95CAC" w:rsidRDefault="00D95CAC">
      <w:pPr>
        <w:pStyle w:val="CommentText"/>
      </w:pPr>
      <w:r>
        <w:rPr>
          <w:rStyle w:val="CommentReference"/>
        </w:rPr>
        <w:annotationRef/>
      </w:r>
      <w:r>
        <w:t>Rephrase. Ref: Walther.</w:t>
      </w:r>
    </w:p>
  </w:comment>
  <w:comment w:id="35" w:author="indranil sinharoy" w:date="2015-10-03T19:06:00Z" w:initials="is">
    <w:p w14:paraId="4049362C" w14:textId="2125C850" w:rsidR="00D95CAC" w:rsidRDefault="00D95CAC">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D95CAC" w:rsidRDefault="00D95CAC">
      <w:pPr>
        <w:pStyle w:val="CommentText"/>
      </w:pPr>
      <w:r>
        <w:rPr>
          <w:rStyle w:val="CommentReference"/>
        </w:rPr>
        <w:annotationRef/>
      </w:r>
      <w:r>
        <w:t>Need to explain this much better.</w:t>
      </w:r>
    </w:p>
  </w:comment>
  <w:comment w:id="38" w:author="indranil sinharoy" w:date="2015-09-28T17:56:00Z" w:initials="is">
    <w:p w14:paraId="081642E0" w14:textId="0318C442" w:rsidR="00D95CAC" w:rsidRDefault="00D95CAC">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D95CAC" w:rsidRDefault="00D95CAC">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D95CAC" w:rsidRDefault="00D95CAC"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D95CAC" w:rsidRDefault="00D95CAC">
      <w:pPr>
        <w:pStyle w:val="CommentText"/>
      </w:pPr>
      <w:r>
        <w:rPr>
          <w:rStyle w:val="CommentReference"/>
        </w:rPr>
        <w:annotationRef/>
      </w:r>
      <w:r>
        <w:t>Some notes on the equation:</w:t>
      </w:r>
    </w:p>
    <w:p w14:paraId="4B70862D" w14:textId="36D84B95" w:rsidR="00D95CAC" w:rsidRDefault="00D95CAC">
      <w:pPr>
        <w:pStyle w:val="CommentText"/>
      </w:pPr>
    </w:p>
    <w:p w14:paraId="22D867CD" w14:textId="79EDF99F" w:rsidR="00D95CAC" w:rsidRDefault="00D95CAC"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D95CAC" w:rsidRDefault="00D95CAC">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D95CAC" w:rsidRDefault="00D95CAC"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D95CAC" w:rsidRDefault="00D95CAC">
      <w:pPr>
        <w:pStyle w:val="CommentText"/>
      </w:pPr>
      <w:r>
        <w:rPr>
          <w:rStyle w:val="CommentReference"/>
        </w:rPr>
        <w:annotationRef/>
      </w:r>
      <w:r>
        <w:t xml:space="preserve">What to use here? Machine epsilon? Some measure of precision. </w:t>
      </w:r>
    </w:p>
  </w:comment>
  <w:comment w:id="63" w:author="indranil sinharoy" w:date="2016-05-26T12:13:00Z" w:initials="INSR">
    <w:p w14:paraId="7720F287" w14:textId="40963005" w:rsidR="00D95CAC" w:rsidRDefault="00D95CAC">
      <w:pPr>
        <w:pStyle w:val="CommentText"/>
      </w:pPr>
      <w:r>
        <w:rPr>
          <w:rStyle w:val="CommentReference"/>
        </w:rPr>
        <w:annotationRef/>
      </w:r>
      <w:r>
        <w:t>TO DO</w:t>
      </w:r>
    </w:p>
    <w:p w14:paraId="5820269F" w14:textId="070AA9A6" w:rsidR="00D95CAC" w:rsidRDefault="00D95CAC" w:rsidP="005D3281">
      <w:pPr>
        <w:jc w:val="both"/>
        <w:rPr>
          <w:rFonts w:eastAsiaTheme="minorEastAsia"/>
        </w:rPr>
      </w:pPr>
      <w:r>
        <w:rPr>
          <w:rFonts w:eastAsiaTheme="minorEastAsia"/>
        </w:rPr>
        <w:t xml:space="preserve">To note that it is important  …. especially when a lens with pupil magnification different from one is rotated about a pivot that is offset from the entrance pupil. </w:t>
      </w:r>
    </w:p>
    <w:p w14:paraId="5CBCF56C" w14:textId="77777777" w:rsidR="00D95CAC" w:rsidRDefault="00D95CAC">
      <w:pPr>
        <w:pStyle w:val="CommentText"/>
      </w:pPr>
    </w:p>
  </w:comment>
  <w:comment w:id="77" w:author="indranil sinharoy" w:date="2015-10-31T13:19:00Z" w:initials="is">
    <w:p w14:paraId="579EC463" w14:textId="77777777" w:rsidR="00D95CAC" w:rsidRDefault="00D95CAC" w:rsidP="004F46B6">
      <w:pPr>
        <w:pStyle w:val="CommentText"/>
      </w:pPr>
      <w:r>
        <w:rPr>
          <w:rStyle w:val="CommentReference"/>
        </w:rPr>
        <w:annotationRef/>
      </w:r>
      <w:r>
        <w:t>Perhaps write a sentence as to why we would like to use/specify distances w.r.t. the pupils</w:t>
      </w:r>
    </w:p>
  </w:comment>
  <w:comment w:id="91" w:author="indranil sinharoy" w:date="2015-11-12T00:46:00Z" w:initials="is">
    <w:p w14:paraId="686A4E43" w14:textId="6402D3D3" w:rsidR="00D95CAC" w:rsidRDefault="00D95CAC" w:rsidP="00405845">
      <w:pPr>
        <w:pStyle w:val="CommentText"/>
      </w:pPr>
      <w:r>
        <w:rPr>
          <w:rStyle w:val="CommentReference"/>
        </w:rPr>
        <w:annotationRef/>
      </w:r>
      <w:r>
        <w:t>Explain why I am doing this. Also, show how we can get ni(1), ni(2), and ni(3)</w:t>
      </w:r>
    </w:p>
  </w:comment>
  <w:comment w:id="97" w:author="indranil sinharoy" w:date="2015-11-12T12:07:00Z" w:initials="is">
    <w:p w14:paraId="3A7CA2CB" w14:textId="77777777" w:rsidR="00D95CAC" w:rsidRDefault="00D95CAC" w:rsidP="00405845">
      <w:pPr>
        <w:pStyle w:val="CommentText"/>
      </w:pPr>
      <w:r>
        <w:rPr>
          <w:rStyle w:val="CommentReference"/>
        </w:rPr>
        <w:annotationRef/>
      </w:r>
    </w:p>
    <w:p w14:paraId="0BEA47DB" w14:textId="77777777" w:rsidR="00D95CAC" w:rsidRDefault="00D95CAC" w:rsidP="00405845">
      <w:pPr>
        <w:pStyle w:val="CommentText"/>
      </w:pPr>
      <w:r>
        <w:t>TO DO:</w:t>
      </w:r>
    </w:p>
    <w:p w14:paraId="0E1DB174" w14:textId="242D586E" w:rsidR="00D95CAC" w:rsidRDefault="00D95CAC" w:rsidP="00405845">
      <w:pPr>
        <w:pStyle w:val="CommentText"/>
      </w:pPr>
      <w:r>
        <w:t xml:space="preserve">    </w:t>
      </w:r>
    </w:p>
    <w:p w14:paraId="5B854481" w14:textId="07EF9B19" w:rsidR="00D95CAC" w:rsidRDefault="00D95CAC"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D95CAC" w:rsidRDefault="00D95CAC" w:rsidP="00405845">
      <w:pPr>
        <w:pStyle w:val="CommentText"/>
        <w:numPr>
          <w:ilvl w:val="0"/>
          <w:numId w:val="9"/>
        </w:numPr>
      </w:pPr>
      <w:r>
        <w:t xml:space="preserve"> Also mention that the rays from the object to the principal points are no longer chief-rays. </w:t>
      </w:r>
    </w:p>
    <w:p w14:paraId="2810460B" w14:textId="77777777" w:rsidR="00D95CAC" w:rsidRDefault="00D95CAC" w:rsidP="00405845">
      <w:pPr>
        <w:pStyle w:val="CommentText"/>
        <w:numPr>
          <w:ilvl w:val="0"/>
          <w:numId w:val="9"/>
        </w:numPr>
      </w:pPr>
    </w:p>
  </w:comment>
  <w:comment w:id="117" w:author="indranil sinharoy" w:date="2015-09-14T04:54:00Z" w:initials="is">
    <w:p w14:paraId="6819E4A1" w14:textId="77777777" w:rsidR="00D95CAC" w:rsidRDefault="00D95CAC" w:rsidP="002B36E9">
      <w:pPr>
        <w:pStyle w:val="CommentText"/>
      </w:pPr>
      <w:r>
        <w:rPr>
          <w:rStyle w:val="CommentReference"/>
        </w:rPr>
        <w:annotationRef/>
      </w:r>
      <w:r>
        <w:t>Simplify the sentence.</w:t>
      </w:r>
    </w:p>
    <w:p w14:paraId="4464EDA6" w14:textId="77777777" w:rsidR="00D95CAC" w:rsidRDefault="00D95CAC" w:rsidP="002B36E9">
      <w:pPr>
        <w:pStyle w:val="CommentText"/>
      </w:pPr>
    </w:p>
    <w:p w14:paraId="6EFDC820" w14:textId="77777777" w:rsidR="00D95CAC" w:rsidRDefault="00D95CAC" w:rsidP="002B36E9">
      <w:pPr>
        <w:pStyle w:val="CommentText"/>
      </w:pPr>
      <w:r>
        <w:t>… however, instead of proceeding directly, we have found that recasting the expressions as …. allows a more elegant / straightforward generalization.</w:t>
      </w:r>
    </w:p>
    <w:p w14:paraId="5D0B913F" w14:textId="77777777" w:rsidR="00D95CAC" w:rsidRDefault="00D95CAC" w:rsidP="002B36E9">
      <w:pPr>
        <w:pStyle w:val="CommentText"/>
      </w:pPr>
    </w:p>
    <w:p w14:paraId="1FD012C7" w14:textId="77777777" w:rsidR="00D95CAC" w:rsidRDefault="00D95CAC" w:rsidP="002B36E9">
      <w:pPr>
        <w:pStyle w:val="CommentText"/>
      </w:pPr>
    </w:p>
    <w:p w14:paraId="0C6D1D8F" w14:textId="30B7790E" w:rsidR="00D95CAC" w:rsidRDefault="00D95CAC"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2" w:author="indranil sinharoy" w:date="2015-10-29T15:53:00Z" w:initials="is">
    <w:p w14:paraId="5779E5DB" w14:textId="3EDB9458" w:rsidR="00D95CAC" w:rsidRDefault="00D95CAC">
      <w:pPr>
        <w:pStyle w:val="CommentText"/>
      </w:pPr>
      <w:r>
        <w:rPr>
          <w:rStyle w:val="CommentReference"/>
        </w:rPr>
        <w:annotationRef/>
      </w:r>
      <w:r>
        <w:t>Handbook of machine vision</w:t>
      </w:r>
    </w:p>
  </w:comment>
  <w:comment w:id="146" w:author="indranil sinharoy" w:date="2015-11-25T14:13:00Z" w:initials="is">
    <w:p w14:paraId="2F1FB4E3" w14:textId="48FE913C" w:rsidR="00D95CAC" w:rsidRDefault="00D95CAC">
      <w:pPr>
        <w:pStyle w:val="CommentText"/>
      </w:pPr>
      <w:r>
        <w:rPr>
          <w:rStyle w:val="CommentReference"/>
        </w:rPr>
        <w:annotationRef/>
      </w:r>
      <w:r>
        <w:t>Who says so? I need to provide some basis for this reasoning. Need to examine the image plane equation.</w:t>
      </w:r>
    </w:p>
  </w:comment>
  <w:comment w:id="147" w:author="indranil sinharoy" w:date="2015-11-21T11:10:00Z" w:initials="is">
    <w:p w14:paraId="19578E3C" w14:textId="0A8E0794" w:rsidR="00D95CAC" w:rsidRDefault="00D95CAC">
      <w:pPr>
        <w:pStyle w:val="CommentText"/>
      </w:pPr>
      <w:r>
        <w:rPr>
          <w:rStyle w:val="CommentReference"/>
        </w:rPr>
        <w:annotationRef/>
      </w:r>
      <w:r>
        <w:t>Ref: Modern Optical Engineering, W.J. Smith, Zemax manual.</w:t>
      </w:r>
    </w:p>
    <w:p w14:paraId="05C56BA5" w14:textId="01BF593C" w:rsidR="00D95CAC" w:rsidRDefault="00D95CAC">
      <w:pPr>
        <w:pStyle w:val="CommentText"/>
      </w:pPr>
    </w:p>
    <w:p w14:paraId="24CF006E" w14:textId="69B70C21" w:rsidR="00D95CAC" w:rsidRDefault="00D95CAC">
      <w:pPr>
        <w:pStyle w:val="CommentText"/>
      </w:pPr>
      <w:r>
        <w:t>TO DO: the use of “effective focal length (f_E)” and again just “focal length (f)” will create undue confusion. Think about using just one.</w:t>
      </w:r>
    </w:p>
  </w:comment>
  <w:comment w:id="154" w:author="indranil sinharoy" w:date="2015-11-21T13:37:00Z" w:initials="is">
    <w:p w14:paraId="3E7CA01C" w14:textId="6939E9AF" w:rsidR="00D95CAC" w:rsidRDefault="00D95CAC">
      <w:pPr>
        <w:pStyle w:val="CommentText"/>
      </w:pPr>
      <w:r>
        <w:rPr>
          <w:rStyle w:val="CommentReference"/>
        </w:rPr>
        <w:annotationRef/>
      </w:r>
      <w:r>
        <w:t>Goodman, and others.</w:t>
      </w:r>
    </w:p>
  </w:comment>
  <w:comment w:id="157" w:author="indranil sinharoy" w:date="2015-12-08T01:20:00Z" w:initials="is">
    <w:p w14:paraId="7F137F8A" w14:textId="4778A2A4" w:rsidR="00D95CAC" w:rsidRDefault="00D95CAC"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0" w:author="indranil sinharoy" w:date="2015-11-21T19:48:00Z" w:initials="is">
    <w:p w14:paraId="5F510955" w14:textId="77777777" w:rsidR="00D95CAC" w:rsidRDefault="00D95CAC" w:rsidP="00F15955">
      <w:pPr>
        <w:pStyle w:val="CommentText"/>
      </w:pPr>
      <w:r>
        <w:rPr>
          <w:rStyle w:val="CommentReference"/>
        </w:rPr>
        <w:annotationRef/>
      </w:r>
      <w:r>
        <w:t>Equation 4.35 suggests that:</w:t>
      </w:r>
    </w:p>
    <w:p w14:paraId="7DFBFA70" w14:textId="77777777" w:rsidR="00D95CAC" w:rsidRDefault="00D95CAC"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D95CAC" w:rsidRDefault="00D95CAC" w:rsidP="00F42311">
      <w:pPr>
        <w:pStyle w:val="CommentText"/>
        <w:numPr>
          <w:ilvl w:val="0"/>
          <w:numId w:val="11"/>
        </w:numPr>
      </w:pPr>
      <w:r>
        <w:t xml:space="preserve"> We can increase the spatial resolution by increasing the mp.  </w:t>
      </w:r>
    </w:p>
    <w:p w14:paraId="11CB9178" w14:textId="77777777" w:rsidR="00D95CAC" w:rsidRDefault="00D95CAC"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D95CAC" w:rsidRDefault="00D95CAC" w:rsidP="00F42311">
      <w:pPr>
        <w:pStyle w:val="CommentText"/>
        <w:numPr>
          <w:ilvl w:val="0"/>
          <w:numId w:val="11"/>
        </w:numPr>
      </w:pPr>
      <w:r>
        <w:t xml:space="preserve">Why do wide-angle retrofocus lenses have mp &gt; 1 and why do telephoto lenses have mp &lt; 1 ? </w:t>
      </w:r>
    </w:p>
    <w:p w14:paraId="4077BAF6" w14:textId="4B17142F" w:rsidR="00D95CAC" w:rsidRDefault="00D95CAC" w:rsidP="00F42311">
      <w:pPr>
        <w:pStyle w:val="CommentText"/>
        <w:numPr>
          <w:ilvl w:val="0"/>
          <w:numId w:val="11"/>
        </w:numPr>
      </w:pPr>
      <w:r>
        <w:t xml:space="preserve">For lens designs, does mp have any correlation with focal length? </w:t>
      </w:r>
    </w:p>
    <w:p w14:paraId="49BC2986" w14:textId="5291DA7C" w:rsidR="00D95CAC" w:rsidRDefault="00D95C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CBCF56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2872C5" w14:textId="77777777" w:rsidR="001118AC" w:rsidRDefault="001118AC" w:rsidP="00165E15">
      <w:pPr>
        <w:spacing w:after="0" w:line="240" w:lineRule="auto"/>
      </w:pPr>
      <w:r>
        <w:separator/>
      </w:r>
    </w:p>
  </w:endnote>
  <w:endnote w:type="continuationSeparator" w:id="0">
    <w:p w14:paraId="77778AA4" w14:textId="77777777" w:rsidR="001118AC" w:rsidRDefault="001118A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9CFED5" w14:textId="77777777" w:rsidR="001118AC" w:rsidRDefault="001118AC" w:rsidP="00165E15">
      <w:pPr>
        <w:spacing w:after="0" w:line="240" w:lineRule="auto"/>
      </w:pPr>
      <w:r>
        <w:separator/>
      </w:r>
    </w:p>
  </w:footnote>
  <w:footnote w:type="continuationSeparator" w:id="0">
    <w:p w14:paraId="670232D5" w14:textId="77777777" w:rsidR="001118AC" w:rsidRDefault="001118AC" w:rsidP="00165E15">
      <w:pPr>
        <w:spacing w:after="0" w:line="240" w:lineRule="auto"/>
      </w:pPr>
      <w:r>
        <w:continuationSeparator/>
      </w:r>
    </w:p>
  </w:footnote>
  <w:footnote w:id="1">
    <w:p w14:paraId="226367BA" w14:textId="5BE1ED3A" w:rsidR="00D95CAC" w:rsidRDefault="00D95CAC">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8"/>
  </w:num>
  <w:num w:numId="5">
    <w:abstractNumId w:val="14"/>
  </w:num>
  <w:num w:numId="6">
    <w:abstractNumId w:val="0"/>
  </w:num>
  <w:num w:numId="7">
    <w:abstractNumId w:val="7"/>
  </w:num>
  <w:num w:numId="8">
    <w:abstractNumId w:val="9"/>
  </w:num>
  <w:num w:numId="9">
    <w:abstractNumId w:val="10"/>
  </w:num>
  <w:num w:numId="10">
    <w:abstractNumId w:val="4"/>
  </w:num>
  <w:num w:numId="11">
    <w:abstractNumId w:val="3"/>
  </w:num>
  <w:num w:numId="12">
    <w:abstractNumId w:val="1"/>
  </w:num>
  <w:num w:numId="13">
    <w:abstractNumId w:val="5"/>
  </w:num>
  <w:num w:numId="14">
    <w:abstractNumId w:val="11"/>
  </w:num>
  <w:num w:numId="15">
    <w:abstractNumId w:val="1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B7948"/>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A00A4"/>
    <w:rsid w:val="003A154F"/>
    <w:rsid w:val="003A173C"/>
    <w:rsid w:val="003A1778"/>
    <w:rsid w:val="003A358D"/>
    <w:rsid w:val="003A418F"/>
    <w:rsid w:val="003A6E76"/>
    <w:rsid w:val="003B0A2F"/>
    <w:rsid w:val="003B0FC6"/>
    <w:rsid w:val="003B28E1"/>
    <w:rsid w:val="003B62EC"/>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2196"/>
    <w:rsid w:val="004C4F13"/>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7A41"/>
    <w:rsid w:val="005C398C"/>
    <w:rsid w:val="005C44FD"/>
    <w:rsid w:val="005C5DEC"/>
    <w:rsid w:val="005C78E3"/>
    <w:rsid w:val="005D0C4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40813"/>
    <w:rsid w:val="00640F31"/>
    <w:rsid w:val="006444C0"/>
    <w:rsid w:val="006449C1"/>
    <w:rsid w:val="00645055"/>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602"/>
    <w:rsid w:val="00692571"/>
    <w:rsid w:val="00693373"/>
    <w:rsid w:val="0069517C"/>
    <w:rsid w:val="0069670E"/>
    <w:rsid w:val="006A00BB"/>
    <w:rsid w:val="006A3DE7"/>
    <w:rsid w:val="006A69C7"/>
    <w:rsid w:val="006A6C29"/>
    <w:rsid w:val="006A707D"/>
    <w:rsid w:val="006B1D87"/>
    <w:rsid w:val="006B2A4C"/>
    <w:rsid w:val="006B2DFE"/>
    <w:rsid w:val="006C6229"/>
    <w:rsid w:val="006D1B29"/>
    <w:rsid w:val="006D390D"/>
    <w:rsid w:val="006D3F1F"/>
    <w:rsid w:val="006D3F48"/>
    <w:rsid w:val="006D47E7"/>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E0D95"/>
    <w:rsid w:val="007E2FC4"/>
    <w:rsid w:val="007E37D3"/>
    <w:rsid w:val="007E5A0F"/>
    <w:rsid w:val="007E66BE"/>
    <w:rsid w:val="007F1355"/>
    <w:rsid w:val="007F21B8"/>
    <w:rsid w:val="007F711C"/>
    <w:rsid w:val="008022D2"/>
    <w:rsid w:val="00802A45"/>
    <w:rsid w:val="00816252"/>
    <w:rsid w:val="008173A7"/>
    <w:rsid w:val="0082068E"/>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FB1"/>
    <w:rsid w:val="009645CA"/>
    <w:rsid w:val="00964B36"/>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8B3"/>
    <w:rsid w:val="009B7D37"/>
    <w:rsid w:val="009C1DC1"/>
    <w:rsid w:val="009C1F5A"/>
    <w:rsid w:val="009C3CC4"/>
    <w:rsid w:val="009C4AE2"/>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2B23"/>
    <w:rsid w:val="00B24BFB"/>
    <w:rsid w:val="00B26C08"/>
    <w:rsid w:val="00B27EA8"/>
    <w:rsid w:val="00B301C2"/>
    <w:rsid w:val="00B33140"/>
    <w:rsid w:val="00B3603C"/>
    <w:rsid w:val="00B37E7F"/>
    <w:rsid w:val="00B4283E"/>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C8B"/>
    <w:rsid w:val="00C45D8F"/>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C95"/>
    <w:rsid w:val="00CE4EB5"/>
    <w:rsid w:val="00D003F6"/>
    <w:rsid w:val="00D02972"/>
    <w:rsid w:val="00D04088"/>
    <w:rsid w:val="00D06153"/>
    <w:rsid w:val="00D070B1"/>
    <w:rsid w:val="00D10E64"/>
    <w:rsid w:val="00D12096"/>
    <w:rsid w:val="00D1412A"/>
    <w:rsid w:val="00D170E4"/>
    <w:rsid w:val="00D205E2"/>
    <w:rsid w:val="00D208C6"/>
    <w:rsid w:val="00D2291E"/>
    <w:rsid w:val="00D24215"/>
    <w:rsid w:val="00D245D3"/>
    <w:rsid w:val="00D309C5"/>
    <w:rsid w:val="00D357F7"/>
    <w:rsid w:val="00D36F07"/>
    <w:rsid w:val="00D378B1"/>
    <w:rsid w:val="00D4016D"/>
    <w:rsid w:val="00D442DA"/>
    <w:rsid w:val="00D50024"/>
    <w:rsid w:val="00D50D82"/>
    <w:rsid w:val="00D51EAD"/>
    <w:rsid w:val="00D52739"/>
    <w:rsid w:val="00D52CBC"/>
    <w:rsid w:val="00D52F55"/>
    <w:rsid w:val="00D539B2"/>
    <w:rsid w:val="00D54223"/>
    <w:rsid w:val="00D54FBC"/>
    <w:rsid w:val="00D56CD7"/>
    <w:rsid w:val="00D61C20"/>
    <w:rsid w:val="00D64667"/>
    <w:rsid w:val="00D6561B"/>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FFD"/>
    <w:rsid w:val="00DD24F9"/>
    <w:rsid w:val="00DD2660"/>
    <w:rsid w:val="00DD3D5F"/>
    <w:rsid w:val="00DD5B79"/>
    <w:rsid w:val="00DD6AC7"/>
    <w:rsid w:val="00DE77F7"/>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02F"/>
    <w:rsid w:val="00E81751"/>
    <w:rsid w:val="00E8305B"/>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07/relationships/hdphoto" Target="media/hdphoto4.wdp"/><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5.png"/><Relationship Id="rId10" Type="http://schemas.openxmlformats.org/officeDocument/2006/relationships/image" Target="media/image1.png"/><Relationship Id="rId19" Type="http://schemas.microsoft.com/office/2007/relationships/hdphoto" Target="media/hdphoto1.wdp"/><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61085-52A1-40B4-B8F3-AE00CB787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41430</TotalTime>
  <Pages>48</Pages>
  <Words>15306</Words>
  <Characters>87245</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459</cp:revision>
  <dcterms:created xsi:type="dcterms:W3CDTF">2015-09-02T23:40:00Z</dcterms:created>
  <dcterms:modified xsi:type="dcterms:W3CDTF">2016-05-30T17:40:00Z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